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i w:val="0"/>
          <w:iCs w:val="0"/>
          <w:caps w:val="0"/>
          <w:spacing w:val="8"/>
          <w:sz w:val="25"/>
          <w:szCs w:val="25"/>
        </w:rPr>
      </w:pPr>
      <w:r>
        <w:rPr>
          <w:rStyle w:val="5"/>
          <w:rFonts w:ascii="黑体" w:hAnsi="宋体" w:eastAsia="黑体" w:cs="黑体"/>
          <w:i w:val="0"/>
          <w:iCs w:val="0"/>
          <w:caps w:val="0"/>
          <w:spacing w:val="8"/>
          <w:sz w:val="30"/>
          <w:szCs w:val="30"/>
          <w:shd w:val="clear" w:fill="FFFFFF"/>
        </w:rPr>
        <w:t>贵州</w:t>
      </w:r>
      <w:r>
        <w:rPr>
          <w:rStyle w:val="5"/>
          <w:rFonts w:hint="eastAsia" w:ascii="黑体" w:hAnsi="宋体" w:eastAsia="黑体" w:cs="黑体"/>
          <w:i w:val="0"/>
          <w:iCs w:val="0"/>
          <w:caps w:val="0"/>
          <w:spacing w:val="8"/>
          <w:sz w:val="30"/>
          <w:szCs w:val="30"/>
          <w:shd w:val="clear" w:fill="FFFFFF"/>
        </w:rPr>
        <w:t>工贸职业学院202</w:t>
      </w:r>
      <w:r>
        <w:rPr>
          <w:rStyle w:val="5"/>
          <w:rFonts w:hint="eastAsia" w:ascii="黑体" w:hAnsi="宋体" w:eastAsia="黑体" w:cs="黑体"/>
          <w:i w:val="0"/>
          <w:iCs w:val="0"/>
          <w:caps w:val="0"/>
          <w:spacing w:val="8"/>
          <w:sz w:val="30"/>
          <w:szCs w:val="30"/>
          <w:shd w:val="clear" w:fill="FFFFFF"/>
          <w:lang w:val="en-US" w:eastAsia="zh-CN"/>
        </w:rPr>
        <w:t>4</w:t>
      </w:r>
      <w:r>
        <w:rPr>
          <w:rStyle w:val="5"/>
          <w:rFonts w:hint="eastAsia" w:ascii="黑体" w:hAnsi="宋体" w:eastAsia="黑体" w:cs="黑体"/>
          <w:i w:val="0"/>
          <w:iCs w:val="0"/>
          <w:caps w:val="0"/>
          <w:spacing w:val="8"/>
          <w:sz w:val="30"/>
          <w:szCs w:val="30"/>
          <w:shd w:val="clear" w:fill="FFFFFF"/>
        </w:rPr>
        <w:t>年分类考试招生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5"/>
          <w:rFonts w:hint="eastAsia" w:ascii="黑体" w:hAnsi="宋体" w:eastAsia="黑体" w:cs="黑体"/>
          <w:i w:val="0"/>
          <w:iCs w:val="0"/>
          <w:caps w:val="0"/>
          <w:spacing w:val="8"/>
          <w:sz w:val="30"/>
          <w:szCs w:val="30"/>
          <w:shd w:val="clear" w:fill="FFFFFF"/>
        </w:rPr>
        <w:t>职业适应性测试工作方案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12"/>
        <w:jc w:val="center"/>
        <w:rPr>
          <w:rFonts w:ascii="Microsoft YaHei UI" w:hAnsi="Microsoft YaHei UI" w:eastAsia="Microsoft YaHei UI" w:cs="Microsoft YaHei UI"/>
          <w:i w:val="0"/>
          <w:iCs w:val="0"/>
          <w:caps w:val="0"/>
          <w:color w:val="333333"/>
          <w:spacing w:val="8"/>
          <w:sz w:val="21"/>
          <w:szCs w:val="21"/>
          <w:shd w:val="clear" w:fill="FFFFFF"/>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根据《贵州工贸职业学院202</w:t>
      </w:r>
      <w:r>
        <w:rPr>
          <w:rFonts w:hint="eastAsia" w:ascii="仿宋" w:hAnsi="仿宋" w:eastAsia="仿宋" w:cs="仿宋"/>
          <w:sz w:val="24"/>
          <w:szCs w:val="24"/>
          <w:lang w:val="en-US" w:eastAsia="zh-CN"/>
        </w:rPr>
        <w:t>4</w:t>
      </w:r>
      <w:r>
        <w:rPr>
          <w:rFonts w:hint="eastAsia" w:ascii="仿宋" w:hAnsi="仿宋" w:eastAsia="仿宋" w:cs="仿宋"/>
          <w:sz w:val="24"/>
          <w:szCs w:val="24"/>
        </w:rPr>
        <w:t>年分类考生招生章程》的相关要求，结合我校实际情况，现将贵州工贸职业学院第一次分类考试招生职业适应性测试工作安排如下：</w:t>
      </w:r>
    </w:p>
    <w:p>
      <w:pPr>
        <w:numPr>
          <w:ilvl w:val="0"/>
          <w:numId w:val="1"/>
        </w:numPr>
        <w:rPr>
          <w:rStyle w:val="5"/>
          <w:rFonts w:hint="eastAsia" w:ascii="仿宋" w:hAnsi="仿宋" w:eastAsia="仿宋" w:cs="仿宋"/>
          <w:spacing w:val="15"/>
          <w:sz w:val="24"/>
          <w:szCs w:val="24"/>
        </w:rPr>
      </w:pPr>
      <w:r>
        <w:rPr>
          <w:rStyle w:val="5"/>
          <w:rFonts w:hint="eastAsia" w:ascii="仿宋" w:hAnsi="仿宋" w:eastAsia="仿宋" w:cs="仿宋"/>
          <w:spacing w:val="15"/>
          <w:sz w:val="24"/>
          <w:szCs w:val="24"/>
        </w:rPr>
        <w:t>测试方式：</w:t>
      </w:r>
    </w:p>
    <w:p>
      <w:pPr>
        <w:numPr>
          <w:ilvl w:val="0"/>
          <w:numId w:val="0"/>
        </w:numPr>
        <w:ind w:firstLine="270" w:firstLineChars="100"/>
        <w:rPr>
          <w:rFonts w:hint="eastAsia" w:ascii="仿宋" w:hAnsi="仿宋" w:eastAsia="仿宋" w:cs="仿宋"/>
          <w:spacing w:val="15"/>
          <w:sz w:val="24"/>
          <w:szCs w:val="24"/>
        </w:rPr>
      </w:pPr>
      <w:r>
        <w:rPr>
          <w:rFonts w:hint="eastAsia" w:ascii="仿宋" w:hAnsi="仿宋" w:eastAsia="仿宋" w:cs="仿宋"/>
          <w:spacing w:val="15"/>
          <w:sz w:val="24"/>
          <w:szCs w:val="24"/>
        </w:rPr>
        <w:t>由学校教师电话通知考生添加微信</w:t>
      </w:r>
      <w:r>
        <w:rPr>
          <w:rFonts w:hint="eastAsia" w:ascii="仿宋" w:hAnsi="仿宋" w:eastAsia="仿宋" w:cs="仿宋"/>
          <w:spacing w:val="15"/>
          <w:sz w:val="24"/>
          <w:szCs w:val="24"/>
          <w:lang w:eastAsia="zh-CN"/>
        </w:rPr>
        <w:t>、</w:t>
      </w:r>
      <w:r>
        <w:rPr>
          <w:rFonts w:hint="eastAsia" w:ascii="仿宋" w:hAnsi="仿宋" w:eastAsia="仿宋" w:cs="仿宋"/>
          <w:spacing w:val="15"/>
          <w:sz w:val="24"/>
          <w:szCs w:val="24"/>
        </w:rPr>
        <w:t>Q</w:t>
      </w:r>
      <w:r>
        <w:rPr>
          <w:rFonts w:hint="eastAsia" w:ascii="仿宋" w:hAnsi="仿宋" w:eastAsia="仿宋" w:cs="仿宋"/>
          <w:spacing w:val="15"/>
          <w:sz w:val="24"/>
          <w:szCs w:val="24"/>
          <w:lang w:val="en-US" w:eastAsia="zh-CN"/>
        </w:rPr>
        <w:t>Q</w:t>
      </w:r>
      <w:r>
        <w:rPr>
          <w:rFonts w:hint="eastAsia" w:ascii="仿宋" w:hAnsi="仿宋" w:eastAsia="仿宋" w:cs="仿宋"/>
          <w:spacing w:val="15"/>
          <w:sz w:val="24"/>
          <w:szCs w:val="24"/>
          <w:lang w:eastAsia="zh-CN"/>
        </w:rPr>
        <w:t>、</w:t>
      </w:r>
      <w:r>
        <w:rPr>
          <w:rFonts w:hint="eastAsia" w:ascii="仿宋" w:hAnsi="仿宋" w:eastAsia="仿宋" w:cs="仿宋"/>
          <w:spacing w:val="15"/>
          <w:sz w:val="24"/>
          <w:szCs w:val="24"/>
          <w:lang w:val="en-US" w:eastAsia="zh-CN"/>
        </w:rPr>
        <w:t>飞书</w:t>
      </w:r>
      <w:r>
        <w:rPr>
          <w:rFonts w:hint="eastAsia" w:ascii="仿宋" w:hAnsi="仿宋" w:eastAsia="仿宋" w:cs="仿宋"/>
          <w:spacing w:val="15"/>
          <w:sz w:val="24"/>
          <w:szCs w:val="24"/>
        </w:rPr>
        <w:t>后，逐一对考生进行测试。</w:t>
      </w:r>
    </w:p>
    <w:p>
      <w:pPr>
        <w:numPr>
          <w:ilvl w:val="0"/>
          <w:numId w:val="1"/>
        </w:numPr>
        <w:ind w:left="0" w:leftChars="0" w:firstLine="0" w:firstLineChars="0"/>
        <w:rPr>
          <w:rStyle w:val="5"/>
          <w:rFonts w:hint="eastAsia" w:ascii="仿宋" w:hAnsi="仿宋" w:eastAsia="仿宋" w:cs="仿宋"/>
          <w:spacing w:val="15"/>
          <w:sz w:val="24"/>
          <w:szCs w:val="24"/>
        </w:rPr>
      </w:pPr>
      <w:r>
        <w:rPr>
          <w:rStyle w:val="5"/>
          <w:rFonts w:hint="eastAsia" w:ascii="仿宋" w:hAnsi="仿宋" w:eastAsia="仿宋" w:cs="仿宋"/>
          <w:spacing w:val="15"/>
          <w:sz w:val="24"/>
          <w:szCs w:val="24"/>
        </w:rPr>
        <w:t>测试时间：</w:t>
      </w:r>
    </w:p>
    <w:p>
      <w:pPr>
        <w:numPr>
          <w:ilvl w:val="0"/>
          <w:numId w:val="0"/>
        </w:numPr>
        <w:ind w:leftChars="0"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2024</w:t>
      </w:r>
      <w:r>
        <w:rPr>
          <w:rFonts w:hint="eastAsia" w:ascii="仿宋" w:hAnsi="仿宋" w:eastAsia="仿宋" w:cs="仿宋"/>
          <w:sz w:val="24"/>
          <w:szCs w:val="24"/>
        </w:rPr>
        <w:t>年3月2</w:t>
      </w:r>
      <w:r>
        <w:rPr>
          <w:rFonts w:hint="eastAsia" w:ascii="仿宋" w:hAnsi="仿宋" w:eastAsia="仿宋" w:cs="仿宋"/>
          <w:sz w:val="24"/>
          <w:szCs w:val="24"/>
          <w:lang w:val="en-US" w:eastAsia="zh-CN"/>
        </w:rPr>
        <w:t>1</w:t>
      </w:r>
      <w:r>
        <w:rPr>
          <w:rFonts w:hint="eastAsia" w:ascii="仿宋" w:hAnsi="仿宋" w:eastAsia="仿宋" w:cs="仿宋"/>
          <w:sz w:val="24"/>
          <w:szCs w:val="24"/>
        </w:rPr>
        <w:t>日—2</w:t>
      </w:r>
      <w:r>
        <w:rPr>
          <w:rFonts w:hint="eastAsia" w:ascii="仿宋" w:hAnsi="仿宋" w:eastAsia="仿宋" w:cs="仿宋"/>
          <w:sz w:val="24"/>
          <w:szCs w:val="24"/>
          <w:lang w:val="en-US" w:eastAsia="zh-CN"/>
        </w:rPr>
        <w:t>5</w:t>
      </w:r>
      <w:r>
        <w:rPr>
          <w:rFonts w:hint="eastAsia" w:ascii="仿宋" w:hAnsi="仿宋" w:eastAsia="仿宋" w:cs="仿宋"/>
          <w:sz w:val="24"/>
          <w:szCs w:val="24"/>
        </w:rPr>
        <w:t>日具体时间由</w:t>
      </w:r>
      <w:r>
        <w:rPr>
          <w:rStyle w:val="5"/>
          <w:rFonts w:hint="eastAsia" w:ascii="仿宋" w:hAnsi="仿宋" w:eastAsia="仿宋" w:cs="仿宋"/>
          <w:b w:val="0"/>
          <w:bCs/>
          <w:sz w:val="24"/>
          <w:szCs w:val="24"/>
        </w:rPr>
        <w:t>各区域老师通知</w:t>
      </w:r>
      <w:r>
        <w:rPr>
          <w:rFonts w:hint="eastAsia" w:ascii="仿宋" w:hAnsi="仿宋" w:eastAsia="仿宋" w:cs="仿宋"/>
          <w:sz w:val="24"/>
          <w:szCs w:val="24"/>
        </w:rPr>
        <w:t>的面试时间为准。</w:t>
      </w:r>
    </w:p>
    <w:p>
      <w:pPr>
        <w:rPr>
          <w:rStyle w:val="5"/>
          <w:rFonts w:hint="eastAsia" w:ascii="仿宋" w:hAnsi="仿宋" w:eastAsia="仿宋" w:cs="仿宋"/>
          <w:sz w:val="24"/>
          <w:szCs w:val="24"/>
        </w:rPr>
      </w:pPr>
      <w:r>
        <w:rPr>
          <w:rStyle w:val="5"/>
          <w:rFonts w:hint="eastAsia" w:ascii="仿宋" w:hAnsi="仿宋" w:eastAsia="仿宋" w:cs="仿宋"/>
          <w:sz w:val="24"/>
          <w:szCs w:val="24"/>
        </w:rPr>
        <w:t>三、测试前准备：</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1.考生需提前准备好身份证。</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2.需要准备的设备：如笔记本电脑、手机、平板电脑、耳机等）</w:t>
      </w:r>
      <w:r>
        <w:rPr>
          <w:rFonts w:hint="eastAsia" w:ascii="仿宋" w:hAnsi="仿宋" w:eastAsia="仿宋" w:cs="仿宋"/>
          <w:sz w:val="24"/>
          <w:szCs w:val="24"/>
          <w:lang w:eastAsia="zh-CN"/>
        </w:rPr>
        <w:t>。</w:t>
      </w:r>
      <w:bookmarkStart w:id="0" w:name="_GoBack"/>
      <w:bookmarkEnd w:id="0"/>
    </w:p>
    <w:p>
      <w:pPr>
        <w:rPr>
          <w:rStyle w:val="5"/>
          <w:rFonts w:hint="eastAsia" w:ascii="仿宋" w:hAnsi="仿宋" w:eastAsia="仿宋" w:cs="仿宋"/>
          <w:spacing w:val="15"/>
          <w:sz w:val="24"/>
          <w:szCs w:val="24"/>
        </w:rPr>
      </w:pPr>
      <w:r>
        <w:rPr>
          <w:rFonts w:hint="eastAsia" w:ascii="仿宋" w:hAnsi="仿宋" w:eastAsia="仿宋" w:cs="仿宋"/>
          <w:b/>
          <w:bCs/>
          <w:sz w:val="24"/>
          <w:szCs w:val="24"/>
        </w:rPr>
        <w:t>四</w:t>
      </w:r>
      <w:r>
        <w:rPr>
          <w:rStyle w:val="5"/>
          <w:rFonts w:hint="eastAsia" w:ascii="仿宋" w:hAnsi="仿宋" w:eastAsia="仿宋" w:cs="仿宋"/>
          <w:b/>
          <w:bCs/>
          <w:sz w:val="24"/>
          <w:szCs w:val="24"/>
        </w:rPr>
        <w:t>、</w:t>
      </w:r>
      <w:r>
        <w:rPr>
          <w:rStyle w:val="5"/>
          <w:rFonts w:hint="eastAsia" w:ascii="仿宋" w:hAnsi="仿宋" w:eastAsia="仿宋" w:cs="仿宋"/>
          <w:b/>
          <w:bCs/>
          <w:spacing w:val="15"/>
          <w:sz w:val="24"/>
          <w:szCs w:val="24"/>
        </w:rPr>
        <w:t>测试步</w:t>
      </w:r>
      <w:r>
        <w:rPr>
          <w:rStyle w:val="5"/>
          <w:rFonts w:hint="eastAsia" w:ascii="仿宋" w:hAnsi="仿宋" w:eastAsia="仿宋" w:cs="仿宋"/>
          <w:spacing w:val="15"/>
          <w:sz w:val="24"/>
          <w:szCs w:val="24"/>
        </w:rPr>
        <w:t>骤：</w:t>
      </w:r>
    </w:p>
    <w:p>
      <w:pPr>
        <w:ind w:firstLine="540" w:firstLineChars="200"/>
        <w:rPr>
          <w:rFonts w:hint="eastAsia" w:ascii="仿宋" w:hAnsi="仿宋" w:eastAsia="仿宋" w:cs="仿宋"/>
          <w:sz w:val="24"/>
          <w:szCs w:val="24"/>
          <w:lang w:val="en-US" w:eastAsia="zh-CN"/>
        </w:rPr>
      </w:pPr>
      <w:r>
        <w:rPr>
          <w:rFonts w:hint="eastAsia" w:ascii="仿宋" w:hAnsi="仿宋" w:eastAsia="仿宋" w:cs="仿宋"/>
          <w:spacing w:val="15"/>
          <w:sz w:val="24"/>
          <w:szCs w:val="24"/>
        </w:rPr>
        <w:t>1.考生面试前须将身份证放置胸前，待面试官确认信息</w:t>
      </w:r>
      <w:r>
        <w:rPr>
          <w:rFonts w:hint="eastAsia" w:ascii="仿宋" w:hAnsi="仿宋" w:eastAsia="仿宋" w:cs="仿宋"/>
          <w:sz w:val="24"/>
          <w:szCs w:val="24"/>
          <w:lang w:eastAsia="zh-CN"/>
        </w:rPr>
        <w:t>，</w:t>
      </w:r>
      <w:r>
        <w:rPr>
          <w:rFonts w:hint="eastAsia" w:ascii="仿宋" w:hAnsi="仿宋" w:eastAsia="仿宋" w:cs="仿宋"/>
          <w:sz w:val="24"/>
          <w:szCs w:val="24"/>
        </w:rPr>
        <w:t>配合</w:t>
      </w:r>
      <w:r>
        <w:rPr>
          <w:rFonts w:hint="eastAsia" w:ascii="仿宋" w:hAnsi="仿宋" w:eastAsia="仿宋" w:cs="仿宋"/>
          <w:sz w:val="24"/>
          <w:szCs w:val="24"/>
          <w:lang w:val="en-US" w:eastAsia="zh-CN"/>
        </w:rPr>
        <w:t>面试</w:t>
      </w:r>
      <w:r>
        <w:rPr>
          <w:rFonts w:hint="eastAsia" w:ascii="仿宋" w:hAnsi="仿宋" w:eastAsia="仿宋" w:cs="仿宋"/>
          <w:sz w:val="24"/>
          <w:szCs w:val="24"/>
        </w:rPr>
        <w:t>老师进行视频通话，完成身份验证测试、视频设备测试、网络环境测试</w:t>
      </w:r>
      <w:r>
        <w:rPr>
          <w:rFonts w:hint="eastAsia" w:ascii="仿宋" w:hAnsi="仿宋" w:eastAsia="仿宋" w:cs="仿宋"/>
          <w:sz w:val="24"/>
          <w:szCs w:val="24"/>
          <w:lang w:val="en-US" w:eastAsia="zh-CN"/>
        </w:rPr>
        <w:t>即可开始面试。</w:t>
      </w:r>
    </w:p>
    <w:p>
      <w:pPr>
        <w:ind w:firstLine="540" w:firstLineChars="200"/>
        <w:rPr>
          <w:rFonts w:hint="eastAsia" w:ascii="仿宋" w:hAnsi="仿宋" w:eastAsia="仿宋" w:cs="仿宋"/>
          <w:spacing w:val="15"/>
          <w:sz w:val="24"/>
          <w:szCs w:val="24"/>
        </w:rPr>
      </w:pPr>
      <w:r>
        <w:rPr>
          <w:rFonts w:hint="eastAsia" w:ascii="仿宋" w:hAnsi="仿宋" w:eastAsia="仿宋" w:cs="仿宋"/>
          <w:spacing w:val="15"/>
          <w:sz w:val="24"/>
          <w:szCs w:val="24"/>
        </w:rPr>
        <w:t>2.采取问答方式：面试官逐一提问，考生逐一回答问题。</w:t>
      </w:r>
    </w:p>
    <w:p>
      <w:pPr>
        <w:rPr>
          <w:rStyle w:val="5"/>
          <w:rFonts w:hint="eastAsia" w:ascii="仿宋" w:hAnsi="仿宋" w:eastAsia="仿宋" w:cs="仿宋"/>
          <w:sz w:val="24"/>
          <w:szCs w:val="24"/>
        </w:rPr>
      </w:pPr>
      <w:r>
        <w:rPr>
          <w:rStyle w:val="5"/>
          <w:rFonts w:hint="eastAsia" w:ascii="仿宋" w:hAnsi="仿宋" w:eastAsia="仿宋" w:cs="仿宋"/>
          <w:sz w:val="24"/>
          <w:szCs w:val="24"/>
        </w:rPr>
        <w:t>五、录取原则</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坚持公平竞争， 公正选拔，德、智、体、美</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劳</w:t>
      </w:r>
      <w:r>
        <w:rPr>
          <w:rFonts w:hint="eastAsia" w:ascii="仿宋" w:hAnsi="仿宋" w:eastAsia="仿宋" w:cs="仿宋"/>
          <w:sz w:val="24"/>
          <w:szCs w:val="24"/>
        </w:rPr>
        <w:t>全面考核,综合评价多元选择，择优录取。1.普通高中考生采用高中学业水平考试成绩</w:t>
      </w:r>
      <w:r>
        <w:rPr>
          <w:rFonts w:hint="eastAsia" w:ascii="仿宋" w:hAnsi="仿宋" w:eastAsia="仿宋" w:cs="仿宋"/>
          <w:sz w:val="24"/>
          <w:szCs w:val="24"/>
          <w:lang w:val="en-US" w:eastAsia="zh-CN"/>
        </w:rPr>
        <w:t>总分</w:t>
      </w:r>
      <w:r>
        <w:rPr>
          <w:rFonts w:hint="eastAsia" w:ascii="仿宋" w:hAnsi="仿宋" w:eastAsia="仿宋" w:cs="仿宋"/>
          <w:sz w:val="24"/>
          <w:szCs w:val="24"/>
        </w:rPr>
        <w:t>数的50%加上职业适应性测试成绩的50%，从高到低排序择优录取，若总成绩相同出现并列，则以学业水平考试(语文、数学外语)成绩进行排序，从高到低排序择优录取。2.中职考生、艺术体育类考生采用文化考试成绩的50%加上职业技能测试成绩的50%，从高到低排序择优录取，若总成绩相同出现并列，则以文化考试成绩进行排序，从高到低排序择优录取。3.第一次考试后没有被录取的考生，在第二次填报我院志愿时应选择所学专业相同或相近的专业，录取时原则上可以使用第一次录取时的排序成绩。</w:t>
      </w:r>
    </w:p>
    <w:p>
      <w:pPr>
        <w:numPr>
          <w:ilvl w:val="0"/>
          <w:numId w:val="2"/>
        </w:numPr>
        <w:ind w:firstLine="542" w:firstLineChars="200"/>
        <w:rPr>
          <w:rStyle w:val="5"/>
          <w:rFonts w:hint="eastAsia" w:ascii="仿宋" w:hAnsi="仿宋" w:eastAsia="仿宋" w:cs="仿宋"/>
          <w:spacing w:val="15"/>
          <w:sz w:val="24"/>
          <w:szCs w:val="24"/>
        </w:rPr>
      </w:pPr>
      <w:r>
        <w:rPr>
          <w:rStyle w:val="5"/>
          <w:rFonts w:hint="eastAsia" w:ascii="仿宋" w:hAnsi="仿宋" w:eastAsia="仿宋" w:cs="仿宋"/>
          <w:spacing w:val="15"/>
          <w:sz w:val="24"/>
          <w:szCs w:val="24"/>
        </w:rPr>
        <w:t>温馨提示：</w:t>
      </w:r>
    </w:p>
    <w:p>
      <w:pPr>
        <w:numPr>
          <w:ilvl w:val="0"/>
          <w:numId w:val="3"/>
        </w:numPr>
        <w:ind w:firstLine="480" w:firstLineChars="200"/>
        <w:rPr>
          <w:rFonts w:hint="eastAsia" w:ascii="仿宋" w:hAnsi="仿宋" w:eastAsia="仿宋" w:cs="仿宋"/>
          <w:spacing w:val="15"/>
          <w:sz w:val="24"/>
          <w:szCs w:val="24"/>
        </w:rPr>
      </w:pPr>
      <w:r>
        <w:rPr>
          <w:rFonts w:hint="eastAsia" w:ascii="仿宋" w:hAnsi="仿宋" w:eastAsia="仿宋" w:cs="仿宋"/>
          <w:sz w:val="24"/>
          <w:szCs w:val="24"/>
        </w:rPr>
        <w:t>用于测试的设备：手机、电脑（安装微信或QQ，需有摄像头、麦克风等</w:t>
      </w:r>
      <w:r>
        <w:rPr>
          <w:rFonts w:hint="eastAsia" w:ascii="仿宋" w:hAnsi="仿宋" w:eastAsia="仿宋" w:cs="仿宋"/>
          <w:spacing w:val="15"/>
          <w:sz w:val="24"/>
          <w:szCs w:val="24"/>
        </w:rPr>
        <w:t>并保证视频和音频设备正常运行）；</w:t>
      </w:r>
    </w:p>
    <w:p>
      <w:pPr>
        <w:numPr>
          <w:ilvl w:val="0"/>
          <w:numId w:val="3"/>
        </w:numPr>
        <w:ind w:left="0" w:leftChars="0" w:firstLine="480" w:firstLineChars="200"/>
        <w:rPr>
          <w:rFonts w:hint="eastAsia" w:ascii="仿宋" w:hAnsi="仿宋" w:eastAsia="仿宋" w:cs="仿宋"/>
          <w:spacing w:val="15"/>
          <w:sz w:val="24"/>
          <w:szCs w:val="24"/>
        </w:rPr>
      </w:pPr>
      <w:r>
        <w:rPr>
          <w:rFonts w:hint="eastAsia" w:ascii="仿宋" w:hAnsi="仿宋" w:eastAsia="仿宋" w:cs="仿宋"/>
          <w:sz w:val="24"/>
          <w:szCs w:val="24"/>
        </w:rPr>
        <w:t>网络环境：考生须在优质网络的环境下进行测试，同时考</w:t>
      </w:r>
      <w:r>
        <w:rPr>
          <w:rFonts w:hint="eastAsia" w:ascii="仿宋" w:hAnsi="仿宋" w:eastAsia="仿宋" w:cs="仿宋"/>
          <w:spacing w:val="15"/>
          <w:sz w:val="24"/>
          <w:szCs w:val="24"/>
        </w:rPr>
        <w:t>生须提前测试设备和网络，保证设备电量充足、网络连接正常；</w:t>
      </w:r>
    </w:p>
    <w:p>
      <w:pPr>
        <w:numPr>
          <w:ilvl w:val="0"/>
          <w:numId w:val="3"/>
        </w:numPr>
        <w:ind w:left="0" w:leftChars="0" w:firstLine="480" w:firstLineChars="200"/>
        <w:rPr>
          <w:rFonts w:hint="eastAsia" w:ascii="仿宋" w:hAnsi="仿宋" w:eastAsia="仿宋" w:cs="仿宋"/>
          <w:spacing w:val="15"/>
          <w:sz w:val="24"/>
          <w:szCs w:val="24"/>
        </w:rPr>
      </w:pPr>
      <w:r>
        <w:rPr>
          <w:rFonts w:hint="eastAsia" w:ascii="仿宋" w:hAnsi="仿宋" w:eastAsia="仿宋" w:cs="仿宋"/>
          <w:sz w:val="24"/>
          <w:szCs w:val="24"/>
        </w:rPr>
        <w:t>测试场地∶考生须提前选择安静的测试场地</w:t>
      </w:r>
      <w:r>
        <w:rPr>
          <w:rFonts w:hint="eastAsia" w:ascii="仿宋" w:hAnsi="仿宋" w:eastAsia="仿宋" w:cs="仿宋"/>
          <w:spacing w:val="15"/>
          <w:sz w:val="24"/>
          <w:szCs w:val="24"/>
        </w:rPr>
        <w:t>。</w:t>
      </w:r>
    </w:p>
    <w:p>
      <w:pPr>
        <w:numPr>
          <w:ilvl w:val="0"/>
          <w:numId w:val="0"/>
        </w:numPr>
        <w:ind w:leftChars="200"/>
        <w:rPr>
          <w:rStyle w:val="5"/>
          <w:rFonts w:hint="eastAsia" w:ascii="仿宋" w:hAnsi="仿宋" w:eastAsia="仿宋" w:cs="仿宋"/>
          <w:spacing w:val="15"/>
          <w:sz w:val="24"/>
          <w:szCs w:val="24"/>
        </w:rPr>
      </w:pPr>
      <w:r>
        <w:rPr>
          <w:rStyle w:val="5"/>
          <w:rFonts w:hint="eastAsia" w:ascii="仿宋" w:hAnsi="仿宋" w:eastAsia="仿宋" w:cs="仿宋"/>
          <w:spacing w:val="15"/>
          <w:sz w:val="24"/>
          <w:szCs w:val="24"/>
        </w:rPr>
        <w:t>若有疑问，请对照考生生源地的老师进行咨询</w:t>
      </w:r>
    </w:p>
    <w:p>
      <w:pPr>
        <w:numPr>
          <w:ilvl w:val="0"/>
          <w:numId w:val="0"/>
        </w:numPr>
        <w:ind w:leftChars="200"/>
        <w:rPr>
          <w:rStyle w:val="5"/>
          <w:rFonts w:hint="eastAsia" w:ascii="仿宋" w:hAnsi="仿宋" w:eastAsia="仿宋" w:cs="仿宋"/>
          <w:sz w:val="24"/>
          <w:szCs w:val="24"/>
        </w:rPr>
      </w:pPr>
      <w:r>
        <w:rPr>
          <w:rStyle w:val="5"/>
          <w:rFonts w:hint="eastAsia" w:ascii="仿宋" w:hAnsi="仿宋" w:eastAsia="仿宋" w:cs="仿宋"/>
          <w:sz w:val="24"/>
          <w:szCs w:val="24"/>
        </w:rPr>
        <w:t>学校地址：贵州省威宁县滨海大道777号</w:t>
      </w:r>
    </w:p>
    <w:p>
      <w:pPr>
        <w:numPr>
          <w:ilvl w:val="0"/>
          <w:numId w:val="0"/>
        </w:numPr>
        <w:ind w:leftChars="200"/>
        <w:rPr>
          <w:rStyle w:val="5"/>
          <w:rFonts w:hint="eastAsia" w:ascii="仿宋" w:hAnsi="仿宋" w:eastAsia="仿宋" w:cs="仿宋"/>
          <w:sz w:val="24"/>
          <w:szCs w:val="24"/>
        </w:rPr>
      </w:pPr>
      <w:r>
        <w:rPr>
          <w:rStyle w:val="5"/>
          <w:rFonts w:hint="eastAsia" w:ascii="仿宋" w:hAnsi="仿宋" w:eastAsia="仿宋" w:cs="仿宋"/>
          <w:sz w:val="24"/>
          <w:szCs w:val="24"/>
        </w:rPr>
        <w:t>网址：</w:t>
      </w:r>
      <w:r>
        <w:rPr>
          <w:rStyle w:val="5"/>
          <w:rFonts w:hint="eastAsia" w:ascii="仿宋" w:hAnsi="仿宋" w:eastAsia="仿宋" w:cs="仿宋"/>
          <w:sz w:val="24"/>
          <w:szCs w:val="24"/>
        </w:rPr>
        <w:fldChar w:fldCharType="begin"/>
      </w:r>
      <w:r>
        <w:rPr>
          <w:rStyle w:val="5"/>
          <w:rFonts w:hint="eastAsia" w:ascii="仿宋" w:hAnsi="仿宋" w:eastAsia="仿宋" w:cs="仿宋"/>
          <w:sz w:val="24"/>
          <w:szCs w:val="24"/>
        </w:rPr>
        <w:instrText xml:space="preserve"> HYPERLINK "http://www.gzgmzyxy.cn" </w:instrText>
      </w:r>
      <w:r>
        <w:rPr>
          <w:rStyle w:val="5"/>
          <w:rFonts w:hint="eastAsia" w:ascii="仿宋" w:hAnsi="仿宋" w:eastAsia="仿宋" w:cs="仿宋"/>
          <w:sz w:val="24"/>
          <w:szCs w:val="24"/>
        </w:rPr>
        <w:fldChar w:fldCharType="separate"/>
      </w:r>
      <w:r>
        <w:rPr>
          <w:rStyle w:val="6"/>
          <w:rFonts w:hint="eastAsia" w:ascii="仿宋" w:hAnsi="仿宋" w:eastAsia="仿宋" w:cs="仿宋"/>
          <w:b/>
          <w:sz w:val="24"/>
          <w:szCs w:val="24"/>
        </w:rPr>
        <w:t>www.gzgmzyxy.cn</w:t>
      </w:r>
      <w:r>
        <w:rPr>
          <w:rStyle w:val="5"/>
          <w:rFonts w:hint="eastAsia" w:ascii="仿宋" w:hAnsi="仿宋" w:eastAsia="仿宋" w:cs="仿宋"/>
          <w:sz w:val="24"/>
          <w:szCs w:val="24"/>
        </w:rPr>
        <w:fldChar w:fldCharType="end"/>
      </w:r>
    </w:p>
    <w:p>
      <w:pPr>
        <w:numPr>
          <w:ilvl w:val="0"/>
          <w:numId w:val="0"/>
        </w:numPr>
        <w:ind w:leftChars="200"/>
        <w:rPr>
          <w:rFonts w:hint="eastAsia" w:ascii="仿宋" w:hAnsi="仿宋" w:eastAsia="仿宋" w:cs="仿宋"/>
          <w:sz w:val="24"/>
          <w:szCs w:val="24"/>
        </w:rPr>
      </w:pPr>
      <w:r>
        <w:rPr>
          <w:rStyle w:val="5"/>
          <w:rFonts w:hint="eastAsia" w:ascii="仿宋" w:hAnsi="仿宋" w:eastAsia="仿宋" w:cs="仿宋"/>
          <w:sz w:val="24"/>
          <w:szCs w:val="24"/>
          <w:lang w:val="en-US" w:eastAsia="zh-CN"/>
        </w:rPr>
        <w:t>招生就业处</w:t>
      </w:r>
      <w:r>
        <w:rPr>
          <w:rStyle w:val="5"/>
          <w:rFonts w:hint="eastAsia" w:ascii="仿宋" w:hAnsi="仿宋" w:eastAsia="仿宋" w:cs="仿宋"/>
          <w:sz w:val="24"/>
          <w:szCs w:val="24"/>
        </w:rPr>
        <w:t>咨询电话：0857-6339313</w:t>
      </w:r>
      <w:r>
        <w:rPr>
          <w:rStyle w:val="5"/>
          <w:rFonts w:hint="eastAsia" w:ascii="仿宋" w:hAnsi="仿宋" w:eastAsia="仿宋" w:cs="仿宋"/>
          <w:sz w:val="24"/>
          <w:szCs w:val="24"/>
          <w:lang w:val="en-US" w:eastAsia="zh-CN"/>
        </w:rPr>
        <w:t xml:space="preserve">    </w:t>
      </w:r>
      <w:r>
        <w:rPr>
          <w:rStyle w:val="5"/>
          <w:rFonts w:hint="eastAsia" w:ascii="仿宋" w:hAnsi="仿宋" w:eastAsia="仿宋" w:cs="仿宋"/>
          <w:sz w:val="24"/>
          <w:szCs w:val="24"/>
        </w:rPr>
        <w:t>邮编：553100</w:t>
      </w:r>
      <w:r>
        <w:rPr>
          <w:rFonts w:hint="eastAsia" w:ascii="仿宋" w:hAnsi="仿宋" w:eastAsia="仿宋" w:cs="仿宋"/>
          <w:sz w:val="24"/>
          <w:szCs w:val="24"/>
        </w:rPr>
        <w:br w:type="textWrapping"/>
      </w:r>
    </w:p>
    <w:p>
      <w:pPr>
        <w:numPr>
          <w:ilvl w:val="0"/>
          <w:numId w:val="0"/>
        </w:numPr>
        <w:ind w:leftChars="200"/>
        <w:rPr>
          <w:rStyle w:val="5"/>
          <w:rFonts w:hint="eastAsia" w:ascii="仿宋" w:hAnsi="仿宋" w:eastAsia="仿宋" w:cs="仿宋"/>
          <w:sz w:val="24"/>
          <w:szCs w:val="24"/>
          <w:lang w:val="en-US" w:eastAsia="zh-CN"/>
        </w:rPr>
      </w:pPr>
      <w:r>
        <w:rPr>
          <w:rStyle w:val="5"/>
          <w:rFonts w:hint="eastAsia" w:ascii="仿宋" w:hAnsi="仿宋" w:eastAsia="仿宋" w:cs="仿宋"/>
          <w:sz w:val="24"/>
          <w:szCs w:val="24"/>
          <w:lang w:val="en-US" w:eastAsia="zh-CN"/>
        </w:rPr>
        <w:t>各区域负责面试老师联系方式：</w:t>
      </w:r>
    </w:p>
    <w:p>
      <w:pPr>
        <w:numPr>
          <w:ilvl w:val="0"/>
          <w:numId w:val="0"/>
        </w:numPr>
        <w:ind w:leftChars="200"/>
        <w:rPr>
          <w:rFonts w:hint="eastAsia" w:ascii="仿宋" w:hAnsi="仿宋" w:eastAsia="仿宋" w:cs="仿宋"/>
          <w:sz w:val="24"/>
          <w:szCs w:val="24"/>
        </w:rPr>
      </w:pPr>
      <w:r>
        <w:rPr>
          <w:rFonts w:hint="eastAsia" w:ascii="仿宋" w:hAnsi="仿宋" w:eastAsia="仿宋" w:cs="仿宋"/>
          <w:sz w:val="24"/>
          <w:szCs w:val="24"/>
        </w:rPr>
        <w:t>遵义地区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曹老师：13755584448</w:t>
      </w:r>
    </w:p>
    <w:p>
      <w:pPr>
        <w:numPr>
          <w:ilvl w:val="0"/>
          <w:numId w:val="0"/>
        </w:numPr>
        <w:ind w:leftChars="200"/>
        <w:rPr>
          <w:rFonts w:hint="eastAsia" w:ascii="仿宋" w:hAnsi="仿宋" w:eastAsia="仿宋" w:cs="仿宋"/>
          <w:sz w:val="24"/>
          <w:szCs w:val="24"/>
          <w:lang w:val="en-US" w:eastAsia="zh-CN"/>
        </w:rPr>
      </w:pPr>
      <w:r>
        <w:rPr>
          <w:rFonts w:hint="eastAsia" w:ascii="仿宋" w:hAnsi="仿宋" w:eastAsia="仿宋" w:cs="仿宋"/>
          <w:sz w:val="24"/>
          <w:szCs w:val="24"/>
        </w:rPr>
        <w:t>毕节地区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李</w:t>
      </w:r>
      <w:r>
        <w:rPr>
          <w:rFonts w:hint="eastAsia" w:ascii="仿宋" w:hAnsi="仿宋" w:eastAsia="仿宋" w:cs="仿宋"/>
          <w:sz w:val="24"/>
          <w:szCs w:val="24"/>
        </w:rPr>
        <w:t>老师：</w:t>
      </w:r>
      <w:r>
        <w:rPr>
          <w:rFonts w:hint="eastAsia" w:ascii="仿宋" w:hAnsi="仿宋" w:eastAsia="仿宋" w:cs="仿宋"/>
          <w:sz w:val="24"/>
          <w:szCs w:val="24"/>
          <w:lang w:val="en-US" w:eastAsia="zh-CN"/>
        </w:rPr>
        <w:t>15339573270</w:t>
      </w:r>
    </w:p>
    <w:p>
      <w:pPr>
        <w:numPr>
          <w:ilvl w:val="0"/>
          <w:numId w:val="0"/>
        </w:numPr>
        <w:ind w:leftChars="200"/>
        <w:rPr>
          <w:rFonts w:hint="eastAsia" w:ascii="仿宋" w:hAnsi="仿宋" w:eastAsia="仿宋" w:cs="仿宋"/>
          <w:sz w:val="24"/>
          <w:szCs w:val="24"/>
        </w:rPr>
      </w:pPr>
      <w:r>
        <w:rPr>
          <w:rFonts w:hint="eastAsia" w:ascii="仿宋" w:hAnsi="仿宋" w:eastAsia="仿宋" w:cs="仿宋"/>
          <w:sz w:val="24"/>
          <w:szCs w:val="24"/>
        </w:rPr>
        <w:t>贵阳地区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曹老师：13755584448</w:t>
      </w:r>
    </w:p>
    <w:p>
      <w:pPr>
        <w:numPr>
          <w:ilvl w:val="0"/>
          <w:numId w:val="0"/>
        </w:numPr>
        <w:ind w:left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江老师：15285660374</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 xml:space="preserve">威宁县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w:t>
      </w:r>
      <w:r>
        <w:rPr>
          <w:rFonts w:hint="eastAsia" w:ascii="仿宋" w:hAnsi="仿宋" w:eastAsia="仿宋" w:cs="仿宋"/>
          <w:sz w:val="24"/>
          <w:szCs w:val="24"/>
          <w:lang w:val="en-US" w:eastAsia="zh-CN"/>
        </w:rPr>
        <w:t>庹</w:t>
      </w:r>
      <w:r>
        <w:rPr>
          <w:rFonts w:hint="eastAsia" w:ascii="仿宋" w:hAnsi="仿宋" w:eastAsia="仿宋" w:cs="仿宋"/>
          <w:sz w:val="24"/>
          <w:szCs w:val="24"/>
        </w:rPr>
        <w:t>老师：1</w:t>
      </w:r>
      <w:r>
        <w:rPr>
          <w:rFonts w:hint="eastAsia" w:ascii="仿宋" w:hAnsi="仿宋" w:eastAsia="仿宋" w:cs="仿宋"/>
          <w:sz w:val="24"/>
          <w:szCs w:val="24"/>
          <w:lang w:val="en-US" w:eastAsia="zh-CN"/>
        </w:rPr>
        <w:t>7785873001</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铜仁地区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罗老师：15286554307</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黔南地区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杨老师：13698541272</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黔西南地区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杨老师：15270961223</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六盘水地区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庹老师：17785873001</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黔东南地区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宋老师：18879190505</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安顺地区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吴老师：13983719258</w:t>
      </w:r>
      <w:r>
        <w:rPr>
          <w:rFonts w:hint="eastAsia" w:ascii="仿宋" w:hAnsi="仿宋" w:eastAsia="仿宋" w:cs="仿宋"/>
          <w:sz w:val="24"/>
          <w:szCs w:val="24"/>
        </w:rPr>
        <w:br w:type="textWrapping"/>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p>
    <w:p>
      <w:pPr>
        <w:numPr>
          <w:ilvl w:val="0"/>
          <w:numId w:val="0"/>
        </w:numPr>
        <w:rPr>
          <w:rFonts w:hint="eastAsia" w:ascii="仿宋" w:hAnsi="仿宋" w:eastAsia="仿宋" w:cs="仿宋"/>
          <w:sz w:val="24"/>
          <w:szCs w:val="24"/>
          <w:lang w:val="en-US" w:eastAsia="zh-CN"/>
        </w:rPr>
      </w:pPr>
    </w:p>
    <w:p>
      <w:pPr>
        <w:numPr>
          <w:ilvl w:val="0"/>
          <w:numId w:val="0"/>
        </w:numPr>
        <w:ind w:firstLine="2400" w:firstLineChars="1000"/>
        <w:jc w:val="righ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贵州工贸职业学院</w:t>
      </w:r>
    </w:p>
    <w:p>
      <w:pPr>
        <w:numPr>
          <w:ilvl w:val="0"/>
          <w:numId w:val="0"/>
        </w:numPr>
        <w:jc w:val="right"/>
        <w:rPr>
          <w:rFonts w:hint="eastAsia" w:ascii="仿宋" w:hAnsi="仿宋" w:eastAsia="仿宋" w:cs="仿宋"/>
          <w:sz w:val="24"/>
          <w:szCs w:val="24"/>
        </w:rPr>
      </w:pPr>
      <w:r>
        <w:rPr>
          <w:rFonts w:hint="eastAsia" w:ascii="仿宋" w:hAnsi="仿宋" w:eastAsia="仿宋" w:cs="仿宋"/>
          <w:sz w:val="24"/>
          <w:szCs w:val="24"/>
          <w:lang w:eastAsia="zh-CN"/>
        </w:rPr>
        <w:t>2024</w:t>
      </w:r>
      <w:r>
        <w:rPr>
          <w:rFonts w:hint="eastAsia" w:ascii="仿宋" w:hAnsi="仿宋" w:eastAsia="仿宋" w:cs="仿宋"/>
          <w:sz w:val="24"/>
          <w:szCs w:val="24"/>
        </w:rPr>
        <w:t>年3月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250C1"/>
    <w:multiLevelType w:val="singleLevel"/>
    <w:tmpl w:val="0B4250C1"/>
    <w:lvl w:ilvl="0" w:tentative="0">
      <w:start w:val="1"/>
      <w:numFmt w:val="chineseCounting"/>
      <w:suff w:val="nothing"/>
      <w:lvlText w:val="%1、"/>
      <w:lvlJc w:val="left"/>
      <w:rPr>
        <w:rFonts w:hint="eastAsia"/>
      </w:rPr>
    </w:lvl>
  </w:abstractNum>
  <w:abstractNum w:abstractNumId="1">
    <w:nsid w:val="4F4349DF"/>
    <w:multiLevelType w:val="singleLevel"/>
    <w:tmpl w:val="4F4349DF"/>
    <w:lvl w:ilvl="0" w:tentative="0">
      <w:start w:val="1"/>
      <w:numFmt w:val="decimal"/>
      <w:lvlText w:val="%1."/>
      <w:lvlJc w:val="left"/>
      <w:pPr>
        <w:tabs>
          <w:tab w:val="left" w:pos="312"/>
        </w:tabs>
      </w:pPr>
    </w:lvl>
  </w:abstractNum>
  <w:abstractNum w:abstractNumId="2">
    <w:nsid w:val="72D3E14C"/>
    <w:multiLevelType w:val="singleLevel"/>
    <w:tmpl w:val="72D3E14C"/>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ZWE0MTk2NzIxYzhmNTkxNmU4ZWM5ZThjZWU3NmQifQ=="/>
  </w:docVars>
  <w:rsids>
    <w:rsidRoot w:val="00000000"/>
    <w:rsid w:val="3E682515"/>
    <w:rsid w:val="402563BB"/>
    <w:rsid w:val="416A1854"/>
    <w:rsid w:val="44BA6EFA"/>
    <w:rsid w:val="4CB66624"/>
    <w:rsid w:val="50250266"/>
    <w:rsid w:val="56982E31"/>
    <w:rsid w:val="5EF77271"/>
    <w:rsid w:val="7725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2024-03-19T07:16:00Z</dcterms:created>
  <dc:creator>Lenovo</dc:creator>
  <cp:lastModifiedBy>Lenovo</cp:lastModifiedBy>
  <cp:lastPrinted>2024-03-19T07:43:00Z</cp:lastPrinted>
  <dcterms:modified xsi:type="dcterms:W3CDTF">2024-03-19T09:42:20Z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030AF055886C42FBA4EBC04E7D8AF24C_12</vt:lpwstr>
  </property>
</Properties>
</file>