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ascii="仿宋" w:hAnsi="仿宋" w:eastAsia="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贵州工贸职业学院学生养成教育试行办法</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为深入贯彻学习二十大会议精神，落实立德树人根本任务，传承我校“三元育人”教育理念，</w:t>
      </w:r>
      <w:r>
        <w:rPr>
          <w:rFonts w:hint="default" w:ascii="Times New Roman" w:hAnsi="Times New Roman" w:eastAsia="仿宋_GB2312" w:cs="Times New Roman"/>
          <w:sz w:val="32"/>
          <w:szCs w:val="32"/>
        </w:rPr>
        <w:t>全面落实我校提升教育质量的总体要求，</w:t>
      </w:r>
      <w:r>
        <w:rPr>
          <w:rFonts w:hint="default" w:ascii="Times New Roman" w:hAnsi="Times New Roman" w:eastAsia="仿宋_GB2312" w:cs="Times New Roman"/>
          <w:sz w:val="32"/>
          <w:szCs w:val="32"/>
          <w:lang w:eastAsia="zh-CN"/>
        </w:rPr>
        <w:t>大力</w:t>
      </w:r>
      <w:r>
        <w:rPr>
          <w:rFonts w:hint="default" w:ascii="Times New Roman" w:hAnsi="Times New Roman" w:eastAsia="仿宋_GB2312" w:cs="Times New Roman"/>
          <w:sz w:val="32"/>
          <w:szCs w:val="32"/>
        </w:rPr>
        <w:t>推进我校学生养成教育，根据实际情况，制定本实施方案。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、开展养成教育的目的意义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实施素质教育需要加强大学生的养成教育。</w:t>
      </w:r>
      <w:r>
        <w:rPr>
          <w:rFonts w:hint="default" w:ascii="Times New Roman" w:hAnsi="Times New Roman" w:eastAsia="仿宋_GB2312" w:cs="Times New Roman"/>
          <w:sz w:val="32"/>
          <w:szCs w:val="32"/>
        </w:rPr>
        <w:t>随着我国教育改革的深化，高等教育必须高度重视学生的素质教育，注重人文精神修养和人格健全的教育，重视大学生学会“做人”的教育。</w:t>
      </w:r>
      <w:r>
        <w:rPr>
          <w:rFonts w:hint="default" w:ascii="Times New Roman" w:hAnsi="Times New Roman" w:eastAsia="仿宋_GB2312" w:cs="Times New Roman"/>
          <w:sz w:val="32"/>
          <w:szCs w:val="32"/>
          <w:lang w:eastAsia="zh-CN"/>
        </w:rPr>
        <w:t>通过培养学生良好的习惯，帮助我校学生养成多种好品德、好习惯，养成优良的素质、健康的体魄、健全的人格，变得更阳光、更自信，很礼貌、很知性、很儒雅、很豁达，善总结、善提炼、善表达，进而帮助学生更好地成就未来的事业和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养成教育是塑造大学生良好习惯和完美人格的需要。</w:t>
      </w:r>
      <w:r>
        <w:rPr>
          <w:rFonts w:hint="default" w:ascii="Times New Roman" w:hAnsi="Times New Roman" w:eastAsia="仿宋_GB2312" w:cs="Times New Roman"/>
          <w:sz w:val="32"/>
          <w:szCs w:val="32"/>
        </w:rPr>
        <w:t>开设</w:t>
      </w:r>
      <w:r>
        <w:rPr>
          <w:rFonts w:hint="default" w:ascii="Times New Roman" w:hAnsi="Times New Roman" w:eastAsia="仿宋_GB2312" w:cs="Times New Roman"/>
          <w:sz w:val="32"/>
          <w:szCs w:val="32"/>
          <w:lang w:eastAsia="zh-CN"/>
        </w:rPr>
        <w:t>学生</w:t>
      </w:r>
      <w:r>
        <w:rPr>
          <w:rFonts w:hint="default" w:ascii="Times New Roman" w:hAnsi="Times New Roman" w:eastAsia="仿宋_GB2312" w:cs="Times New Roman"/>
          <w:sz w:val="32"/>
          <w:szCs w:val="32"/>
        </w:rPr>
        <w:t>养成教育课，是落实我校“人才培养方案”，培养大学生“人格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知识、能力”全面发展的一个重要组成部分。加强养成教育对纠正高校德育中重“知”轻“行”和大学生在道德上普遍存在的“知而不行”或“知行不一”的现象有重要的意义和作用。</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严格遵守，不能放松不同行为习惯有不同的标准，确定标准之后，就要严格遵守，不能放松。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持之以恒，坚持到底。养成教育培养是一个持之以恒的过程，如果不坚持，行为就难以变成自动化的习惯养成。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养成教育内容要做到规范化、细目化、序列化。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思想品德修养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为深入贯彻习近平总书记在全国高校思想政治工作会议和学校思想政治理论课教师座谈会上的重要讲话精神，强化为党育人、为国育才使命担当，落实立德树人根本任务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遵循思想政治工作规律、教书育人规律和学生成长规律</w:t>
      </w:r>
      <w:r>
        <w:rPr>
          <w:rFonts w:hint="default" w:ascii="Times New Roman" w:hAnsi="Times New Roman" w:eastAsia="仿宋_GB2312" w:cs="Times New Roman"/>
          <w:sz w:val="32"/>
          <w:szCs w:val="32"/>
          <w:lang w:eastAsia="zh-CN"/>
        </w:rPr>
        <w:t>。培养学生继承优秀传统文化，践行社会主义核心价值观的优秀思想品德，</w:t>
      </w:r>
      <w:r>
        <w:rPr>
          <w:rFonts w:hint="default" w:ascii="Times New Roman" w:hAnsi="Times New Roman" w:eastAsia="仿宋_GB2312" w:cs="Times New Roman"/>
          <w:sz w:val="32"/>
          <w:szCs w:val="32"/>
        </w:rPr>
        <w:t>以全面提高人才培养质量为核心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不断深化</w:t>
      </w:r>
      <w:r>
        <w:rPr>
          <w:rFonts w:hint="default" w:ascii="Times New Roman" w:hAnsi="Times New Roman" w:eastAsia="仿宋_GB2312" w:cs="Times New Roman"/>
          <w:sz w:val="32"/>
          <w:szCs w:val="32"/>
          <w:lang w:eastAsia="zh-CN"/>
        </w:rPr>
        <w:t>思想政治理论教学</w:t>
      </w:r>
      <w:r>
        <w:rPr>
          <w:rFonts w:hint="default" w:ascii="Times New Roman" w:hAnsi="Times New Roman" w:eastAsia="仿宋_GB2312" w:cs="Times New Roman"/>
          <w:sz w:val="32"/>
          <w:szCs w:val="32"/>
        </w:rPr>
        <w:t>改革创新，充分发挥好</w:t>
      </w:r>
      <w:r>
        <w:rPr>
          <w:rFonts w:hint="default" w:ascii="Times New Roman" w:hAnsi="Times New Roman" w:eastAsia="仿宋_GB2312" w:cs="Times New Roman"/>
          <w:sz w:val="32"/>
          <w:szCs w:val="32"/>
          <w:lang w:eastAsia="zh-CN"/>
        </w:rPr>
        <w:t>思想政治理论</w:t>
      </w:r>
      <w:r>
        <w:rPr>
          <w:rFonts w:hint="default" w:ascii="Times New Roman" w:hAnsi="Times New Roman" w:eastAsia="仿宋_GB2312" w:cs="Times New Roman"/>
          <w:sz w:val="32"/>
          <w:szCs w:val="32"/>
        </w:rPr>
        <w:t>课程作用，坚持围绕学生、关爱学生、服务学生，持续提升学生思想政治工作质量，努力培养堪当民族复兴重任的时代新人。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学习好习惯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高校的学风建设是高校办学目标中的重点建设对象，是体现高校办学质量的重要所在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不仅体现着高校的学生管理工作水平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同时也是学校办学能力的体现。学风建设是高校谋取稳定发展和不断改革教育的永恒主题，是学校各项工作的根本，更是校园文化建设的前提保证。</w:t>
      </w:r>
      <w:r>
        <w:rPr>
          <w:rFonts w:hint="default" w:ascii="Times New Roman" w:hAnsi="Times New Roman" w:eastAsia="仿宋_GB2312" w:cs="Times New Roman"/>
          <w:sz w:val="32"/>
          <w:szCs w:val="32"/>
          <w:lang w:val="en-US" w:eastAsia="zh-CN"/>
        </w:rPr>
        <w:t>加强学风建设，</w:t>
      </w:r>
      <w:r>
        <w:rPr>
          <w:rFonts w:hint="default" w:ascii="Times New Roman" w:hAnsi="Times New Roman" w:eastAsia="仿宋_GB2312" w:cs="Times New Roman"/>
          <w:sz w:val="32"/>
          <w:szCs w:val="32"/>
        </w:rPr>
        <w:t>促进良好学风的形成，</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方面是高校稳定并且长期发展的根本保障，另一方面也</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为学校</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学生提供良好的学习氛围</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因此，通过要求学生做到</w:t>
      </w:r>
      <w:r>
        <w:rPr>
          <w:rFonts w:hint="default" w:ascii="Times New Roman" w:hAnsi="Times New Roman" w:eastAsia="仿宋_GB2312" w:cs="Times New Roman"/>
          <w:sz w:val="32"/>
          <w:szCs w:val="32"/>
        </w:rPr>
        <w:t>勤奋好学、</w:t>
      </w:r>
      <w:r>
        <w:rPr>
          <w:rFonts w:hint="default" w:ascii="Times New Roman" w:hAnsi="Times New Roman" w:eastAsia="仿宋_GB2312" w:cs="Times New Roman"/>
          <w:sz w:val="32"/>
          <w:szCs w:val="32"/>
          <w:lang w:val="en-US" w:eastAsia="zh-CN"/>
        </w:rPr>
        <w:t>善于</w:t>
      </w:r>
      <w:r>
        <w:rPr>
          <w:rFonts w:hint="default" w:ascii="Times New Roman" w:hAnsi="Times New Roman" w:eastAsia="仿宋_GB2312" w:cs="Times New Roman"/>
          <w:sz w:val="32"/>
          <w:szCs w:val="32"/>
        </w:rPr>
        <w:t>思考</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质疑、</w:t>
      </w:r>
      <w:r>
        <w:rPr>
          <w:rFonts w:hint="default" w:ascii="Times New Roman" w:hAnsi="Times New Roman" w:eastAsia="仿宋_GB2312" w:cs="Times New Roman"/>
          <w:sz w:val="32"/>
          <w:szCs w:val="32"/>
          <w:lang w:val="en-US" w:eastAsia="zh-CN"/>
        </w:rPr>
        <w:t>加强</w:t>
      </w:r>
      <w:r>
        <w:rPr>
          <w:rFonts w:hint="default" w:ascii="Times New Roman" w:hAnsi="Times New Roman" w:eastAsia="仿宋_GB2312" w:cs="Times New Roman"/>
          <w:sz w:val="32"/>
          <w:szCs w:val="32"/>
        </w:rPr>
        <w:t>阅读、</w:t>
      </w:r>
      <w:r>
        <w:rPr>
          <w:rFonts w:hint="default" w:ascii="Times New Roman" w:hAnsi="Times New Roman" w:eastAsia="仿宋_GB2312" w:cs="Times New Roman"/>
          <w:sz w:val="32"/>
          <w:szCs w:val="32"/>
          <w:lang w:val="en-US" w:eastAsia="zh-CN"/>
        </w:rPr>
        <w:t>提升</w:t>
      </w:r>
      <w:r>
        <w:rPr>
          <w:rFonts w:hint="default" w:ascii="Times New Roman" w:hAnsi="Times New Roman" w:eastAsia="仿宋_GB2312" w:cs="Times New Roman"/>
          <w:sz w:val="32"/>
          <w:szCs w:val="32"/>
        </w:rPr>
        <w:t>表达</w:t>
      </w:r>
      <w:r>
        <w:rPr>
          <w:rFonts w:hint="default" w:ascii="Times New Roman" w:hAnsi="Times New Roman" w:eastAsia="仿宋_GB2312" w:cs="Times New Roman"/>
          <w:sz w:val="32"/>
          <w:szCs w:val="32"/>
          <w:lang w:val="en-US" w:eastAsia="zh-CN"/>
        </w:rPr>
        <w:t>自身能力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养成</w:t>
      </w:r>
      <w:r>
        <w:rPr>
          <w:rFonts w:hint="default" w:ascii="Times New Roman" w:hAnsi="Times New Roman" w:eastAsia="仿宋_GB2312" w:cs="Times New Roman"/>
          <w:sz w:val="32"/>
          <w:szCs w:val="32"/>
        </w:rPr>
        <w:t>认真严谨</w:t>
      </w:r>
      <w:r>
        <w:rPr>
          <w:rFonts w:hint="default" w:ascii="Times New Roman" w:hAnsi="Times New Roman" w:eastAsia="仿宋_GB2312" w:cs="Times New Roman"/>
          <w:sz w:val="32"/>
          <w:szCs w:val="32"/>
          <w:lang w:val="en-US" w:eastAsia="zh-CN"/>
        </w:rPr>
        <w:t>的学习态度等方面来</w:t>
      </w:r>
      <w:r>
        <w:rPr>
          <w:rFonts w:hint="default" w:ascii="Times New Roman" w:hAnsi="Times New Roman" w:eastAsia="仿宋_GB2312" w:cs="Times New Roman"/>
          <w:sz w:val="32"/>
          <w:szCs w:val="32"/>
        </w:rPr>
        <w:t>培养学生</w:t>
      </w:r>
      <w:r>
        <w:rPr>
          <w:rFonts w:hint="default" w:ascii="Times New Roman" w:hAnsi="Times New Roman" w:eastAsia="仿宋_GB2312" w:cs="Times New Roman"/>
          <w:sz w:val="32"/>
          <w:szCs w:val="32"/>
          <w:lang w:val="en-US" w:eastAsia="zh-CN"/>
        </w:rPr>
        <w:t>良好</w:t>
      </w:r>
      <w:r>
        <w:rPr>
          <w:rFonts w:hint="default" w:ascii="Times New Roman" w:hAnsi="Times New Roman" w:eastAsia="仿宋_GB2312" w:cs="Times New Roman"/>
          <w:sz w:val="32"/>
          <w:szCs w:val="32"/>
        </w:rPr>
        <w:t>的学习</w:t>
      </w:r>
      <w:r>
        <w:rPr>
          <w:rFonts w:hint="default" w:ascii="Times New Roman" w:hAnsi="Times New Roman" w:eastAsia="仿宋_GB2312" w:cs="Times New Roman"/>
          <w:sz w:val="32"/>
          <w:szCs w:val="32"/>
          <w:lang w:val="en-US" w:eastAsia="zh-CN"/>
        </w:rPr>
        <w:t>习惯</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能切实</w:t>
      </w:r>
      <w:r>
        <w:rPr>
          <w:rFonts w:hint="default" w:ascii="Times New Roman" w:hAnsi="Times New Roman" w:eastAsia="仿宋_GB2312" w:cs="Times New Roman"/>
          <w:sz w:val="32"/>
          <w:szCs w:val="32"/>
        </w:rPr>
        <w:t>提高</w:t>
      </w:r>
      <w:r>
        <w:rPr>
          <w:rFonts w:hint="default" w:ascii="Times New Roman" w:hAnsi="Times New Roman" w:eastAsia="仿宋_GB2312" w:cs="Times New Roman"/>
          <w:sz w:val="32"/>
          <w:szCs w:val="32"/>
          <w:lang w:val="en-US" w:eastAsia="zh-CN"/>
        </w:rPr>
        <w:t>学校的</w:t>
      </w:r>
      <w:r>
        <w:rPr>
          <w:rFonts w:hint="default" w:ascii="Times New Roman" w:hAnsi="Times New Roman" w:eastAsia="仿宋_GB2312" w:cs="Times New Roman"/>
          <w:sz w:val="32"/>
          <w:szCs w:val="32"/>
        </w:rPr>
        <w:t>教学质量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构建良好的校风和学风，对学校的学风建设和发展有着积极的促进作用。同时，良好的学习习惯</w:t>
      </w:r>
      <w:r>
        <w:rPr>
          <w:rFonts w:hint="default" w:ascii="Times New Roman" w:hAnsi="Times New Roman" w:eastAsia="仿宋_GB2312" w:cs="Times New Roman"/>
          <w:sz w:val="32"/>
          <w:szCs w:val="32"/>
        </w:rPr>
        <w:t>不仅直接影响学生当前的学习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而且对今后的学习乃至工作都会产生重大影响。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w:t>
      </w:r>
      <w:r>
        <w:rPr>
          <w:rFonts w:hint="default" w:ascii="楷体_GB2312" w:hAnsi="楷体_GB2312" w:eastAsia="楷体_GB2312" w:cs="楷体_GB2312"/>
          <w:b w:val="0"/>
          <w:bCs w:val="0"/>
          <w:color w:val="000000"/>
          <w:sz w:val="32"/>
          <w:szCs w:val="32"/>
          <w:lang w:val="en-US" w:eastAsia="zh-CN"/>
        </w:rPr>
        <w:t>良好的性格及气质养成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 xml:space="preserve">1. </w:t>
      </w:r>
      <w:r>
        <w:rPr>
          <w:rFonts w:hint="default" w:ascii="Times New Roman" w:hAnsi="Times New Roman" w:eastAsia="仿宋_GB2312" w:cs="Times New Roman"/>
          <w:b/>
          <w:bCs/>
          <w:color w:val="000000"/>
          <w:sz w:val="32"/>
          <w:szCs w:val="32"/>
          <w:lang w:eastAsia="zh-CN"/>
        </w:rPr>
        <w:t>良好的性格</w:t>
      </w:r>
      <w:r>
        <w:rPr>
          <w:rFonts w:hint="default" w:ascii="Times New Roman" w:hAnsi="Times New Roman" w:eastAsia="仿宋_GB2312" w:cs="Times New Roman"/>
          <w:b/>
          <w:bCs/>
          <w:color w:val="000000"/>
          <w:sz w:val="32"/>
          <w:szCs w:val="32"/>
          <w:lang w:val="en-US" w:eastAsia="zh-CN"/>
        </w:rPr>
        <w:t>养成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坚强的意志:良好性格表现为遇到困难坚持奋进,不畏难而退。对自己的行为有明确的目标,有自觉控制自己行为的自制力和纪律性,做事情有恒心,有毅力,能坚持不懈地把事情做好。坚强、刚毅、勇敢等。</w:t>
      </w:r>
      <w:r>
        <w:rPr>
          <w:rFonts w:hint="default" w:ascii="Times New Roman" w:hAnsi="Times New Roman" w:eastAsia="仿宋_GB2312" w:cs="Times New Roman"/>
          <w:color w:val="000000"/>
          <w:sz w:val="32"/>
          <w:szCs w:val="32"/>
          <w:lang w:val="en-US" w:eastAsia="zh-CN"/>
        </w:rPr>
        <w:t>积极参加挑战杯、创青春赛事及体育锻炼等活动，展现出挫而不倒的性格精神。</w:t>
      </w:r>
      <w:r>
        <w:rPr>
          <w:rFonts w:hint="default" w:ascii="Times New Roman" w:hAnsi="Times New Roman" w:eastAsia="仿宋_GB2312" w:cs="Times New Roman"/>
          <w:color w:val="000000"/>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正确的态度:良好的性格表现为热爱祖国,关心集体,热爱生活,自强不息,开拓进取,执着追求,勤俭节约,正直朴实,谦虚谨慎,有礼貌,守纪律,尊重他人,助人为乐,勤奋踏实,责任心强等。积极参加</w:t>
      </w:r>
      <w:r>
        <w:rPr>
          <w:rFonts w:hint="default" w:ascii="Times New Roman" w:hAnsi="Times New Roman" w:eastAsia="仿宋_GB2312" w:cs="Times New Roman"/>
          <w:color w:val="000000"/>
          <w:sz w:val="32"/>
          <w:szCs w:val="32"/>
          <w:lang w:val="en-US" w:eastAsia="zh-CN"/>
        </w:rPr>
        <w:t>各项志愿服务、爱国卫生运动等活动，定期参加弘扬正能量等主题班会，弘扬雷锋精神、传播正能量的正确态度。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积极的情绪：情绪活动比较适度，能够经常保持愉快、乐观的心境，精神饱满，朝气蓬勃地对待生活。</w:t>
      </w:r>
      <w:r>
        <w:rPr>
          <w:rFonts w:hint="default" w:ascii="Times New Roman" w:hAnsi="Times New Roman" w:eastAsia="仿宋_GB2312" w:cs="Times New Roman"/>
          <w:color w:val="000000"/>
          <w:sz w:val="32"/>
          <w:szCs w:val="32"/>
          <w:lang w:val="en-US" w:eastAsia="zh-CN"/>
        </w:rPr>
        <w:t>通过晨读、演讲等保持对生活学习的热爱。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000000"/>
          <w:sz w:val="32"/>
          <w:szCs w:val="32"/>
          <w:lang w:eastAsia="zh-CN"/>
        </w:rPr>
      </w:pPr>
      <w:r>
        <w:rPr>
          <w:rFonts w:hint="eastAsia" w:ascii="Times New Roman" w:hAnsi="Times New Roman" w:eastAsia="仿宋_GB2312" w:cs="Times New Roman"/>
          <w:b/>
          <w:bCs/>
          <w:color w:val="000000"/>
          <w:sz w:val="32"/>
          <w:szCs w:val="32"/>
          <w:lang w:val="en-US" w:eastAsia="zh-CN"/>
        </w:rPr>
        <w:t xml:space="preserve">2. </w:t>
      </w:r>
      <w:r>
        <w:rPr>
          <w:rFonts w:hint="default" w:ascii="Times New Roman" w:hAnsi="Times New Roman" w:eastAsia="仿宋_GB2312" w:cs="Times New Roman"/>
          <w:b/>
          <w:bCs/>
          <w:color w:val="000000"/>
          <w:sz w:val="32"/>
          <w:szCs w:val="32"/>
          <w:lang w:eastAsia="zh-CN"/>
        </w:rPr>
        <w:t>气质养成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我们要关注自我的外在形象，优雅的气质，让人心怀敬意。行养体，选择适合自己的运动方式，坚持健身，</w:t>
      </w:r>
      <w:r>
        <w:rPr>
          <w:rFonts w:hint="default" w:ascii="Times New Roman" w:hAnsi="Times New Roman" w:eastAsia="仿宋_GB2312" w:cs="Times New Roman"/>
          <w:color w:val="000000"/>
          <w:sz w:val="32"/>
          <w:szCs w:val="32"/>
          <w:lang w:val="en-US" w:eastAsia="zh-CN"/>
        </w:rPr>
        <w:t>跑步，瑜伽等</w:t>
      </w:r>
      <w:r>
        <w:rPr>
          <w:rFonts w:hint="default" w:ascii="Times New Roman" w:hAnsi="Times New Roman" w:eastAsia="仿宋_GB2312" w:cs="Times New Roman"/>
          <w:color w:val="000000"/>
          <w:sz w:val="32"/>
          <w:szCs w:val="32"/>
          <w:lang w:eastAsia="zh-CN"/>
        </w:rPr>
        <w:t>。一个人的气质是内部修养、外在的行为谈吐、待人接物的方式、态度等的总和。优雅大方、自然的气质会给人一种舒适、亲切、随和的感觉。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多看书、多思考、</w:t>
      </w:r>
      <w:r>
        <w:rPr>
          <w:rFonts w:hint="default" w:ascii="Times New Roman" w:hAnsi="Times New Roman" w:eastAsia="仿宋_GB2312" w:cs="Times New Roman"/>
          <w:color w:val="000000"/>
          <w:sz w:val="32"/>
          <w:szCs w:val="32"/>
          <w:lang w:val="en-US" w:eastAsia="zh-CN"/>
        </w:rPr>
        <w:t>多学习。气质的养成在大学阶段需要时间的沉淀，精神的升华，阅历的提升。内在气质的提升是可以通过看书、学习等孕育的；外在气质的提升可以通过行为礼仪规范、言行举止锻炼等获取的。学校阶段通过文明礼仪大赛，演讲辩论赛，主持人大赛，十佳歌手大赛等来淬炼气质的提升，成为一名文明、优雅的新时代大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（四）养成良好的生活好习惯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rPr>
        <w:t>良好的生活习惯的养成教育有助于推动学生良好学习习惯的养成。</w:t>
      </w:r>
      <w:r>
        <w:rPr>
          <w:rFonts w:hint="default" w:ascii="Times New Roman" w:hAnsi="Times New Roman" w:eastAsia="仿宋_GB2312" w:cs="Times New Roman"/>
          <w:sz w:val="32"/>
          <w:szCs w:val="32"/>
          <w:lang w:eastAsia="zh-CN"/>
        </w:rPr>
        <w:t>培养学生热爱生活、学会生活、享受生活食品公选课等，</w:t>
      </w:r>
      <w:r>
        <w:rPr>
          <w:rFonts w:hint="default" w:ascii="Times New Roman" w:hAnsi="Times New Roman" w:eastAsia="仿宋_GB2312" w:cs="Times New Roman"/>
          <w:sz w:val="32"/>
          <w:szCs w:val="32"/>
        </w:rPr>
        <w:t>学校要从学生的作息、就餐、洗手、洗脸、理发、剪指甲、整理衣被、爱护公共财物</w:t>
      </w:r>
      <w:r>
        <w:rPr>
          <w:rFonts w:hint="default" w:ascii="Times New Roman" w:hAnsi="Times New Roman" w:eastAsia="仿宋_GB2312" w:cs="Times New Roman"/>
          <w:sz w:val="32"/>
          <w:szCs w:val="32"/>
          <w:lang w:eastAsia="zh-CN"/>
        </w:rPr>
        <w:t>、体育</w:t>
      </w:r>
      <w:r>
        <w:rPr>
          <w:rFonts w:hint="default" w:ascii="Times New Roman" w:hAnsi="Times New Roman" w:eastAsia="仿宋_GB2312" w:cs="Times New Roman"/>
          <w:sz w:val="32"/>
          <w:szCs w:val="32"/>
        </w:rPr>
        <w:t>锻炼等最基础的生活习惯养成开始抓起，使学生逐渐养成良好的生活习惯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塑造优秀人格</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eastAsia="zh-CN"/>
        </w:rPr>
      </w:pPr>
      <w:r>
        <w:rPr>
          <w:rFonts w:hint="default" w:ascii="黑体" w:hAnsi="黑体" w:eastAsia="黑体" w:cs="黑体"/>
          <w:b w:val="0"/>
          <w:bCs w:val="0"/>
          <w:sz w:val="32"/>
          <w:szCs w:val="32"/>
          <w:lang w:eastAsia="zh-CN"/>
        </w:rPr>
        <w:t>四、组织领导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组</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长：黄士安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副组长：</w:t>
      </w:r>
      <w:r>
        <w:rPr>
          <w:rFonts w:hint="default" w:ascii="Times New Roman" w:hAnsi="Times New Roman" w:eastAsia="仿宋_GB2312" w:cs="Times New Roman"/>
          <w:b w:val="0"/>
          <w:bCs w:val="0"/>
          <w:sz w:val="32"/>
          <w:szCs w:val="32"/>
          <w:lang w:val="en-US" w:eastAsia="zh-CN"/>
        </w:rPr>
        <w:t xml:space="preserve">李建萍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祁</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飞</w:t>
      </w:r>
      <w:r>
        <w:rPr>
          <w:rFonts w:hint="default" w:ascii="Times New Roman" w:hAnsi="Times New Roman" w:eastAsia="仿宋_GB2312" w:cs="Times New Roman"/>
          <w:b w:val="0"/>
          <w:bCs w:val="0"/>
          <w:sz w:val="32"/>
          <w:szCs w:val="32"/>
          <w:lang w:val="en-US" w:eastAsia="zh-CN"/>
        </w:rPr>
        <w:t xml:space="preserve">  杨金钱  李旭阳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成  员：王贵湖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杨佐贵  杨一梅  马江寻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罗孝龙  汪柱翰</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陶显俊</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朱静静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杨</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春  杨</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琴  陈海龙</w:t>
      </w:r>
      <w:r>
        <w:rPr>
          <w:rFonts w:hint="eastAsia" w:ascii="Times New Roman" w:hAnsi="Times New Roman" w:eastAsia="仿宋_GB2312" w:cs="Times New Roman"/>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各</w:t>
      </w:r>
      <w:r>
        <w:rPr>
          <w:rFonts w:hint="default" w:ascii="Times New Roman" w:hAnsi="Times New Roman" w:eastAsia="仿宋_GB2312" w:cs="Times New Roman"/>
          <w:b w:val="0"/>
          <w:bCs w:val="0"/>
          <w:sz w:val="32"/>
          <w:szCs w:val="32"/>
          <w:lang w:val="en-US" w:eastAsia="zh-CN"/>
        </w:rPr>
        <w:t xml:space="preserve">分院学工科长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各分院团总支书记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w:t>
      </w:r>
      <w:r>
        <w:rPr>
          <w:rFonts w:hint="default" w:ascii="黑体" w:hAnsi="黑体" w:eastAsia="黑体" w:cs="黑体"/>
          <w:b w:val="0"/>
          <w:bCs w:val="0"/>
          <w:sz w:val="32"/>
          <w:szCs w:val="32"/>
          <w:lang w:val="en-US" w:eastAsia="zh-CN"/>
        </w:rPr>
        <w:t>配套政策措施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指导教师通过指导学生完成项目，取得较大成果，将相应的成果发表到公信力较强的平台，经领导小组审批通过后，给予相应的版面费和奖金进行鼓励，获国家级、省级奖励的给与重大奖励。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发挥自媒体作用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建立“好习惯”QQ、微信群</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群内交流。通过“</w:t>
      </w:r>
      <w:r>
        <w:rPr>
          <w:rFonts w:hint="default" w:ascii="Times New Roman" w:hAnsi="Times New Roman" w:eastAsia="仿宋_GB2312" w:cs="Times New Roman"/>
          <w:sz w:val="32"/>
          <w:szCs w:val="32"/>
          <w:lang w:val="en-US" w:eastAsia="zh-CN"/>
        </w:rPr>
        <w:t>贵州工贸职业学院</w:t>
      </w:r>
      <w:r>
        <w:rPr>
          <w:rFonts w:hint="default" w:ascii="Times New Roman" w:hAnsi="Times New Roman" w:eastAsia="仿宋_GB2312" w:cs="Times New Roman"/>
          <w:sz w:val="32"/>
          <w:szCs w:val="32"/>
        </w:rPr>
        <w:t>”官方公众</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平台，发布养成教育活动实施情况，发布交流帖，广泛征集各方面意见，分享好习惯养成的文章、视频，创造小环境，传播正能量</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default" w:ascii="楷体_GB2312" w:hAnsi="楷体_GB2312" w:eastAsia="楷体_GB2312" w:cs="楷体_GB2312"/>
          <w:sz w:val="32"/>
          <w:szCs w:val="32"/>
          <w:lang w:eastAsia="zh-CN"/>
        </w:rPr>
        <w:t>发挥家长作用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通过家长微信群等方式，定期对家长进行电话回访，了解学生近况，建立起学校与家长之间良好的共同桥梁</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w:t>
      </w:r>
      <w:r>
        <w:rPr>
          <w:rFonts w:hint="default" w:ascii="楷体_GB2312" w:hAnsi="楷体_GB2312" w:eastAsia="楷体_GB2312" w:cs="楷体_GB2312"/>
          <w:sz w:val="32"/>
          <w:szCs w:val="32"/>
          <w:lang w:eastAsia="zh-CN"/>
        </w:rPr>
        <w:t>过程督查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b w:val="0"/>
          <w:bCs w:val="0"/>
          <w:color w:val="auto"/>
          <w:sz w:val="32"/>
          <w:szCs w:val="32"/>
          <w:lang w:val="en-US" w:eastAsia="zh-CN"/>
        </w:rPr>
        <w:t xml:space="preserve">1. </w:t>
      </w:r>
      <w:r>
        <w:rPr>
          <w:rFonts w:hint="default" w:ascii="Times New Roman" w:hAnsi="Times New Roman" w:eastAsia="仿宋_GB2312" w:cs="Times New Roman"/>
          <w:b w:val="0"/>
          <w:bCs w:val="0"/>
          <w:color w:val="auto"/>
          <w:sz w:val="32"/>
          <w:szCs w:val="32"/>
        </w:rPr>
        <w:t>他查:</w:t>
      </w:r>
      <w:r>
        <w:rPr>
          <w:rFonts w:hint="default" w:ascii="Times New Roman" w:hAnsi="Times New Roman" w:eastAsia="仿宋_GB2312" w:cs="Times New Roman"/>
          <w:color w:val="auto"/>
          <w:sz w:val="32"/>
          <w:szCs w:val="32"/>
        </w:rPr>
        <w:t>成立“</w:t>
      </w:r>
      <w:r>
        <w:rPr>
          <w:rFonts w:hint="default" w:ascii="Times New Roman" w:hAnsi="Times New Roman" w:eastAsia="仿宋_GB2312" w:cs="Times New Roman"/>
          <w:color w:val="auto"/>
          <w:sz w:val="32"/>
          <w:szCs w:val="32"/>
          <w:lang w:val="en-US" w:eastAsia="zh-CN"/>
        </w:rPr>
        <w:t>校风纠察队伍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（含校、院两级学生会纪检部、膳食管理委员会、学生公寓管理委员会等）</w:t>
      </w:r>
      <w:r>
        <w:rPr>
          <w:rFonts w:hint="default" w:ascii="Times New Roman" w:hAnsi="Times New Roman" w:eastAsia="仿宋_GB2312" w:cs="Times New Roman"/>
          <w:color w:val="auto"/>
          <w:sz w:val="32"/>
          <w:szCs w:val="32"/>
        </w:rPr>
        <w:t>，对全校学生的</w:t>
      </w:r>
      <w:r>
        <w:rPr>
          <w:rFonts w:hint="default" w:ascii="Times New Roman" w:hAnsi="Times New Roman" w:eastAsia="仿宋_GB2312" w:cs="Times New Roman"/>
          <w:color w:val="auto"/>
          <w:sz w:val="32"/>
          <w:szCs w:val="32"/>
          <w:lang w:eastAsia="zh-CN"/>
        </w:rPr>
        <w:t>两室文明、早操、到课情况、晚自习、就寝等情况</w:t>
      </w:r>
      <w:r>
        <w:rPr>
          <w:rFonts w:hint="default" w:ascii="Times New Roman" w:hAnsi="Times New Roman" w:eastAsia="仿宋_GB2312" w:cs="Times New Roman"/>
          <w:color w:val="auto"/>
          <w:sz w:val="32"/>
          <w:szCs w:val="32"/>
        </w:rPr>
        <w:t>进行抽查</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rPr>
        <w:t>自查:学生定期对自己</w:t>
      </w:r>
      <w:r>
        <w:rPr>
          <w:rFonts w:hint="default" w:ascii="Times New Roman" w:hAnsi="Times New Roman" w:eastAsia="仿宋_GB2312" w:cs="Times New Roman"/>
          <w:sz w:val="32"/>
          <w:szCs w:val="32"/>
          <w:lang w:eastAsia="zh-CN"/>
        </w:rPr>
        <w:t>养成</w:t>
      </w:r>
      <w:r>
        <w:rPr>
          <w:rFonts w:hint="default" w:ascii="Times New Roman" w:hAnsi="Times New Roman" w:eastAsia="仿宋_GB2312" w:cs="Times New Roman"/>
          <w:sz w:val="32"/>
          <w:szCs w:val="32"/>
        </w:rPr>
        <w:t>习惯</w:t>
      </w:r>
      <w:r>
        <w:rPr>
          <w:rFonts w:hint="default" w:ascii="Times New Roman" w:hAnsi="Times New Roman" w:eastAsia="仿宋_GB2312" w:cs="Times New Roman"/>
          <w:sz w:val="32"/>
          <w:szCs w:val="32"/>
          <w:lang w:eastAsia="zh-CN"/>
        </w:rPr>
        <w:t>成果进行自评</w:t>
      </w:r>
      <w:r>
        <w:rPr>
          <w:rFonts w:hint="default" w:ascii="Times New Roman" w:hAnsi="Times New Roman" w:eastAsia="仿宋_GB2312" w:cs="Times New Roman"/>
          <w:sz w:val="32"/>
          <w:szCs w:val="32"/>
        </w:rPr>
        <w:t>，在一段时间内评价是否有好习惯养成</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3. </w:t>
      </w:r>
      <w:r>
        <w:rPr>
          <w:rFonts w:hint="default" w:ascii="Times New Roman" w:hAnsi="Times New Roman" w:eastAsia="仿宋_GB2312" w:cs="Times New Roman"/>
          <w:sz w:val="32"/>
          <w:szCs w:val="32"/>
          <w:lang w:val="en-US" w:eastAsia="zh-CN"/>
        </w:rPr>
        <w:t>凡是不参加“养成教育”的学生均不予以评优评先。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eastAsia="zh-CN"/>
        </w:rPr>
        <w:t>养成教育项目认证流程及办法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学工处</w:t>
      </w:r>
      <w:r>
        <w:rPr>
          <w:rFonts w:hint="default" w:ascii="Times New Roman" w:hAnsi="Times New Roman" w:eastAsia="仿宋_GB2312" w:cs="Times New Roman"/>
          <w:color w:val="auto"/>
          <w:sz w:val="32"/>
          <w:szCs w:val="32"/>
          <w:lang w:eastAsia="zh-CN"/>
        </w:rPr>
        <w:t>、团委</w:t>
      </w:r>
      <w:r>
        <w:rPr>
          <w:rFonts w:hint="default" w:ascii="Times New Roman" w:hAnsi="Times New Roman" w:eastAsia="仿宋_GB2312" w:cs="Times New Roman"/>
          <w:color w:val="auto"/>
          <w:sz w:val="32"/>
          <w:szCs w:val="32"/>
        </w:rPr>
        <w:t>设立</w:t>
      </w:r>
      <w:r>
        <w:rPr>
          <w:rFonts w:hint="default" w:ascii="Times New Roman" w:hAnsi="Times New Roman" w:eastAsia="仿宋_GB2312" w:cs="Times New Roman"/>
          <w:color w:val="auto"/>
          <w:sz w:val="32"/>
          <w:szCs w:val="32"/>
          <w:lang w:eastAsia="zh-CN"/>
        </w:rPr>
        <w:t>大学生养成教育项目工作认证办公室，认证工作由学工处、团委，各分院学工科、团总支，辅导员（班主任）通过学生养成教育手册</w:t>
      </w:r>
      <w:r>
        <w:rPr>
          <w:rFonts w:hint="default" w:ascii="Times New Roman" w:hAnsi="Times New Roman" w:eastAsia="仿宋_GB2312" w:cs="Times New Roman"/>
          <w:color w:val="auto"/>
          <w:sz w:val="32"/>
          <w:szCs w:val="32"/>
          <w:lang w:val="en-US" w:eastAsia="zh-CN"/>
        </w:rPr>
        <w:t>进行认证评价，认证合格纳入成绩加分和辅导员考核。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每认证合格一个项目可置换思政课或公共基础课考试成绩5分，每门课程加分不得超过20分、课程总分不得超过98分，项目与课程科目挂钩，对应相应的课程加分（见课程目录附页）。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每学期最少完成两个以上项目，三年之后发放等级证书并装入学生档案，等级证分为：不合格、合格、良好、优秀，分档与项目完成的质量和数量挂钩。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项目认证流程：项目申请→项目实施→项目提交申请并自评→辅导员（班主任）认证及评价→学工科（团总支）认证及评价→学工处、团委认证及评价。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项目与思政课、公共基础课考试成绩置换流程：学生提交申请→分院学工科审批→学工处、团委核查审批→马克思主义学院、公共基础教学部审批→分院审批→教务处审批。</w:t>
      </w:r>
    </w:p>
    <w:p>
      <w:pPr>
        <w:rPr>
          <w:rFonts w:ascii="仿宋" w:hAnsi="仿宋" w:eastAsia="仿宋"/>
          <w:sz w:val="32"/>
          <w:szCs w:val="32"/>
        </w:rPr>
      </w:pPr>
    </w:p>
    <w:p>
      <w:pPr>
        <w:pStyle w:val="2"/>
        <w:ind w:left="0" w:leftChars="0" w:firstLine="640" w:firstLineChars="200"/>
        <w:rPr>
          <w:rFonts w:ascii="仿宋" w:hAnsi="仿宋" w:eastAsia="仿宋"/>
          <w:sz w:val="32"/>
          <w:szCs w:val="32"/>
        </w:rPr>
      </w:pPr>
      <w:r>
        <w:rPr>
          <w:rFonts w:hint="eastAsia" w:ascii="仿宋" w:hAnsi="仿宋" w:eastAsia="仿宋"/>
          <w:sz w:val="32"/>
          <w:szCs w:val="32"/>
          <w:lang w:val="en-US" w:eastAsia="zh-CN"/>
        </w:rPr>
        <w:t>附件：</w:t>
      </w:r>
      <w:r>
        <w:rPr>
          <w:rFonts w:hint="eastAsia" w:ascii="仿宋" w:hAnsi="仿宋" w:eastAsia="仿宋"/>
          <w:sz w:val="32"/>
          <w:szCs w:val="32"/>
        </w:rPr>
        <w:t>贵州工贸职业学院大学生养成教育实践清单</w:t>
      </w:r>
    </w:p>
    <w:p>
      <w:pPr>
        <w:rPr>
          <w:rFonts w:ascii="仿宋" w:hAnsi="仿宋" w:eastAsia="仿宋"/>
          <w:sz w:val="32"/>
          <w:szCs w:val="32"/>
        </w:rPr>
      </w:pPr>
    </w:p>
    <w:p>
      <w:pPr>
        <w:pStyle w:val="6"/>
        <w:rPr>
          <w:rFonts w:ascii="仿宋" w:hAnsi="仿宋" w:eastAsia="仿宋"/>
          <w:sz w:val="32"/>
          <w:szCs w:val="32"/>
        </w:rPr>
      </w:pPr>
    </w:p>
    <w:p>
      <w:pPr>
        <w:pStyle w:val="6"/>
        <w:jc w:val="both"/>
        <w:rPr>
          <w:rFonts w:ascii="仿宋" w:hAnsi="仿宋" w:eastAsia="仿宋"/>
          <w:sz w:val="32"/>
          <w:szCs w:val="32"/>
        </w:rPr>
      </w:pPr>
    </w:p>
    <w:p/>
    <w:p>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shd w:val="clear"/>
        <w:kinsoku/>
        <w:wordWrap/>
        <w:overflowPunct/>
        <w:topLinePunct w:val="0"/>
        <w:autoSpaceDE/>
        <w:autoSpaceDN/>
        <w:bidi w:val="0"/>
        <w:adjustRightInd/>
        <w:snapToGrid/>
        <w:spacing w:line="560" w:lineRule="exact"/>
        <w:jc w:val="both"/>
        <w:textAlignment w:val="auto"/>
        <w:rPr>
          <w:rFonts w:hint="eastAsia"/>
          <w:lang w:eastAsia="zh-CN"/>
        </w:rPr>
      </w:pPr>
      <w:r>
        <w:rPr>
          <w:rFonts w:hint="eastAsia" w:ascii="仿宋" w:hAnsi="仿宋" w:eastAsia="仿宋"/>
          <w:sz w:val="32"/>
          <w:szCs w:val="32"/>
          <w:u w:val="none"/>
          <w:lang w:val="en-US" w:eastAsia="zh-CN"/>
        </w:rPr>
        <w:t xml:space="preserve"> </w:t>
      </w:r>
      <w:r>
        <w:rPr>
          <w:rFonts w:hint="eastAsia" w:ascii="方正仿宋_GB2312" w:hAnsi="方正仿宋_GB2312" w:eastAsia="方正仿宋_GB2312" w:cs="方正仿宋_GB2312"/>
          <w:sz w:val="32"/>
          <w:szCs w:val="32"/>
          <w:u w:val="none"/>
          <w:lang w:val="en-US" w:eastAsia="zh-CN"/>
        </w:rPr>
        <w:t>贵州工贸职业学院办公室             2023年4月3日印发</w:t>
      </w:r>
    </w:p>
    <w:sectPr>
      <w:headerReference r:id="rId3" w:type="default"/>
      <w:footerReference r:id="rId4" w:type="default"/>
      <w:pgSz w:w="11900" w:h="16840"/>
      <w:pgMar w:top="2098" w:right="1474" w:bottom="1984" w:left="1588" w:header="1123" w:footer="1480" w:gutter="0"/>
      <w:pgBorders>
        <w:top w:val="none" w:sz="0" w:space="0"/>
        <w:left w:val="none" w:sz="0" w:space="0"/>
        <w:bottom w:val="none" w:sz="0" w:space="0"/>
        <w:right w:val="none" w:sz="0" w:space="0"/>
      </w:pgBorders>
      <w:pgNumType w:fmt="numberInDash" w:start="1"/>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embedRegular r:id="rId1" w:fontKey="{DA1B5BD9-F73B-4473-AB6A-BAE05555D339}"/>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C2EB5EF4-588B-4AF0-B3B7-A008B1D3CA44}"/>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p>
    <w:pPr>
      <w:pStyle w:val="8"/>
      <w:spacing w:before="0" w:line="14" w:lineRule="auto"/>
      <w:ind w:left="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E43835"/>
    <w:multiLevelType w:val="singleLevel"/>
    <w:tmpl w:val="3EE4383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jdhNzllOThjY2U1MGYzMjUzODUyNDEyNmYzNDEifQ=="/>
  </w:docVars>
  <w:rsids>
    <w:rsidRoot w:val="00F30E4B"/>
    <w:rsid w:val="00037B42"/>
    <w:rsid w:val="0011765A"/>
    <w:rsid w:val="001A717F"/>
    <w:rsid w:val="001C2AE8"/>
    <w:rsid w:val="001C7467"/>
    <w:rsid w:val="00237FAC"/>
    <w:rsid w:val="00244B73"/>
    <w:rsid w:val="00354658"/>
    <w:rsid w:val="003A448D"/>
    <w:rsid w:val="003D2E2D"/>
    <w:rsid w:val="004F1851"/>
    <w:rsid w:val="00601FCB"/>
    <w:rsid w:val="0060223B"/>
    <w:rsid w:val="006149A2"/>
    <w:rsid w:val="00615CB8"/>
    <w:rsid w:val="00640E7E"/>
    <w:rsid w:val="00645313"/>
    <w:rsid w:val="006F753E"/>
    <w:rsid w:val="007154DD"/>
    <w:rsid w:val="007747DD"/>
    <w:rsid w:val="007F5088"/>
    <w:rsid w:val="008157AB"/>
    <w:rsid w:val="008235B1"/>
    <w:rsid w:val="00834861"/>
    <w:rsid w:val="00881AA1"/>
    <w:rsid w:val="008939D4"/>
    <w:rsid w:val="00963351"/>
    <w:rsid w:val="009E472E"/>
    <w:rsid w:val="00B071C3"/>
    <w:rsid w:val="00CE3D92"/>
    <w:rsid w:val="00CF744E"/>
    <w:rsid w:val="00D04A35"/>
    <w:rsid w:val="00D40ECB"/>
    <w:rsid w:val="00E07D39"/>
    <w:rsid w:val="00F2160F"/>
    <w:rsid w:val="00F30E4B"/>
    <w:rsid w:val="00F750CD"/>
    <w:rsid w:val="00FB7592"/>
    <w:rsid w:val="00FE3258"/>
    <w:rsid w:val="01EB271D"/>
    <w:rsid w:val="03D97C49"/>
    <w:rsid w:val="0BB36590"/>
    <w:rsid w:val="0CC03FDA"/>
    <w:rsid w:val="0D1505BF"/>
    <w:rsid w:val="0E701A1E"/>
    <w:rsid w:val="0EB144EB"/>
    <w:rsid w:val="11BF37C3"/>
    <w:rsid w:val="19DA5188"/>
    <w:rsid w:val="1F96671F"/>
    <w:rsid w:val="24707B3E"/>
    <w:rsid w:val="2DEC4DE3"/>
    <w:rsid w:val="2F534E10"/>
    <w:rsid w:val="313A0FFF"/>
    <w:rsid w:val="32E0064C"/>
    <w:rsid w:val="33EF6B63"/>
    <w:rsid w:val="36B735DC"/>
    <w:rsid w:val="3748610C"/>
    <w:rsid w:val="37652402"/>
    <w:rsid w:val="385161F0"/>
    <w:rsid w:val="396A61D5"/>
    <w:rsid w:val="3E0F1441"/>
    <w:rsid w:val="3ED907E0"/>
    <w:rsid w:val="3FBE0D99"/>
    <w:rsid w:val="43164F6B"/>
    <w:rsid w:val="47F11C69"/>
    <w:rsid w:val="487F3194"/>
    <w:rsid w:val="4CA71633"/>
    <w:rsid w:val="4E771B3F"/>
    <w:rsid w:val="4F40585E"/>
    <w:rsid w:val="506F5D19"/>
    <w:rsid w:val="575246AC"/>
    <w:rsid w:val="5C727B1A"/>
    <w:rsid w:val="5DD52C19"/>
    <w:rsid w:val="5F6A6F75"/>
    <w:rsid w:val="62274CF0"/>
    <w:rsid w:val="631D2664"/>
    <w:rsid w:val="6C5A6847"/>
    <w:rsid w:val="6CEC1154"/>
    <w:rsid w:val="6DBF59BE"/>
    <w:rsid w:val="6F5F16DB"/>
    <w:rsid w:val="74A37355"/>
    <w:rsid w:val="7B7B5040"/>
    <w:rsid w:val="7DB6282E"/>
    <w:rsid w:val="7DEC4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19"/>
    <w:qFormat/>
    <w:uiPriority w:val="1"/>
    <w:pPr>
      <w:spacing w:before="65"/>
      <w:ind w:right="289"/>
      <w:jc w:val="center"/>
      <w:outlineLvl w:val="1"/>
    </w:pPr>
    <w:rPr>
      <w:rFonts w:ascii="PMingLiU" w:hAnsi="PMingLiU" w:eastAsia="PMingLiU" w:cs="PMingLiU"/>
      <w:sz w:val="36"/>
      <w:szCs w:val="36"/>
      <w:lang w:val="zh-CN" w:bidi="zh-CN"/>
    </w:rPr>
  </w:style>
  <w:style w:type="paragraph" w:styleId="7">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qFormat/>
    <w:uiPriority w:val="0"/>
  </w:style>
  <w:style w:type="paragraph" w:styleId="4">
    <w:name w:val="Body Text Indent 2"/>
    <w:basedOn w:val="1"/>
    <w:qFormat/>
    <w:uiPriority w:val="0"/>
    <w:pPr>
      <w:ind w:firstLine="630"/>
    </w:pPr>
    <w:rPr>
      <w:b/>
      <w:bCs/>
      <w:szCs w:val="32"/>
    </w:rPr>
  </w:style>
  <w:style w:type="paragraph" w:styleId="8">
    <w:name w:val="Body Text"/>
    <w:basedOn w:val="1"/>
    <w:link w:val="21"/>
    <w:qFormat/>
    <w:uiPriority w:val="1"/>
    <w:pPr>
      <w:spacing w:before="23"/>
      <w:ind w:left="638"/>
    </w:pPr>
    <w:rPr>
      <w:rFonts w:ascii="宋体" w:hAnsi="宋体" w:eastAsia="宋体" w:cs="宋体"/>
      <w:szCs w:val="21"/>
      <w:lang w:val="zh-CN" w:bidi="zh-CN"/>
    </w:rPr>
  </w:style>
  <w:style w:type="paragraph" w:styleId="9">
    <w:name w:val="Balloon Text"/>
    <w:basedOn w:val="1"/>
    <w:link w:val="22"/>
    <w:semiHidden/>
    <w:unhideWhenUsed/>
    <w:qFormat/>
    <w:uiPriority w:val="99"/>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spacing w:beforeAutospacing="1" w:afterAutospacing="1"/>
      <w:jc w:val="left"/>
    </w:pPr>
    <w:rPr>
      <w:rFonts w:ascii="Calibri" w:hAnsi="Calibri" w:eastAsia="宋体" w:cs="Times New Roman"/>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character" w:customStyle="1" w:styleId="19">
    <w:name w:val="标题 2 Char"/>
    <w:basedOn w:val="15"/>
    <w:link w:val="6"/>
    <w:qFormat/>
    <w:uiPriority w:val="1"/>
    <w:rPr>
      <w:rFonts w:ascii="PMingLiU" w:hAnsi="PMingLiU" w:eastAsia="PMingLiU" w:cs="PMingLiU"/>
      <w:sz w:val="36"/>
      <w:szCs w:val="36"/>
      <w:lang w:val="zh-CN" w:bidi="zh-CN"/>
    </w:rPr>
  </w:style>
  <w:style w:type="character" w:customStyle="1" w:styleId="20">
    <w:name w:val="标题 3 Char"/>
    <w:basedOn w:val="15"/>
    <w:link w:val="7"/>
    <w:qFormat/>
    <w:uiPriority w:val="9"/>
    <w:rPr>
      <w:b/>
      <w:bCs/>
      <w:sz w:val="32"/>
      <w:szCs w:val="32"/>
    </w:rPr>
  </w:style>
  <w:style w:type="character" w:customStyle="1" w:styleId="21">
    <w:name w:val="正文文本 Char"/>
    <w:basedOn w:val="15"/>
    <w:link w:val="8"/>
    <w:qFormat/>
    <w:uiPriority w:val="1"/>
    <w:rPr>
      <w:rFonts w:ascii="宋体" w:hAnsi="宋体" w:eastAsia="宋体" w:cs="宋体"/>
      <w:szCs w:val="21"/>
      <w:lang w:val="zh-CN" w:bidi="zh-CN"/>
    </w:rPr>
  </w:style>
  <w:style w:type="character" w:customStyle="1" w:styleId="22">
    <w:name w:val="批注框文本 Char"/>
    <w:basedOn w:val="15"/>
    <w:link w:val="9"/>
    <w:semiHidden/>
    <w:qFormat/>
    <w:uiPriority w:val="99"/>
    <w:rPr>
      <w:rFonts w:asciiTheme="minorHAnsi" w:hAnsiTheme="minorHAnsi" w:eastAsiaTheme="minorEastAsia" w:cstheme="minorBidi"/>
      <w:kern w:val="2"/>
      <w:sz w:val="18"/>
      <w:szCs w:val="18"/>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正文-公1"/>
    <w:basedOn w:val="1"/>
    <w:qFormat/>
    <w:uiPriority w:val="0"/>
  </w:style>
  <w:style w:type="character" w:customStyle="1" w:styleId="25">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3034</Words>
  <Characters>3056</Characters>
  <Lines>13</Lines>
  <Paragraphs>3</Paragraphs>
  <TotalTime>3</TotalTime>
  <ScaleCrop>false</ScaleCrop>
  <LinksUpToDate>false</LinksUpToDate>
  <CharactersWithSpaces>3181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2019-10-31T01:09:00Z</dcterms:created>
  <dc:creator>gmxy</dc:creator>
  <cp:lastModifiedBy>既愿等待，又何分别</cp:lastModifiedBy>
  <cp:lastPrinted>2023-03-30T07:03:00Z</cp:lastPrinted>
  <dcterms:modified xsi:type="dcterms:W3CDTF">2023-04-20T08:50:02Z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5246E678DB614AEA8DD180D41603358D_13</vt:lpwstr>
  </property>
</Properties>
</file>